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7C8" w:rsidRPr="004437C8" w:rsidRDefault="004437C8" w:rsidP="008F50C5">
      <w:pPr>
        <w:pStyle w:val="a3"/>
        <w:rPr>
          <w:rFonts w:hAnsi="宋体" w:cs="宋体" w:hint="eastAsia"/>
        </w:rPr>
      </w:pPr>
    </w:p>
    <w:p w:rsidR="004437C8" w:rsidRPr="008F50C5" w:rsidRDefault="004437C8" w:rsidP="008F50C5">
      <w:pPr>
        <w:pStyle w:val="a3"/>
        <w:rPr>
          <w:rFonts w:hAnsi="宋体" w:cs="宋体"/>
          <w:b/>
          <w:sz w:val="44"/>
          <w:szCs w:val="44"/>
        </w:rPr>
      </w:pPr>
      <w:r w:rsidRPr="008F50C5">
        <w:rPr>
          <w:rFonts w:hAnsi="宋体" w:cs="宋体" w:hint="eastAsia"/>
          <w:b/>
          <w:sz w:val="44"/>
          <w:szCs w:val="44"/>
        </w:rPr>
        <w:t>商业的主要矛盾和体制改革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商业是一个复杂矛盾的统一体。毛泽东同志说：“任何过程如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果有多数矛盾存在的话，其中必定有一种是主要的，起着领导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的、决定的作用，其他则处于次要和服从的地位。因此，研究任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何过程，如果是存在两个以上矛盾的复杂过程的话，就要全力找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出它的主要矛盾。捉住了这个主要矛盾，一切问题就迎刃而解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了</w:t>
      </w:r>
      <w:proofErr w:type="gramStart"/>
      <w:r w:rsidRPr="004437C8">
        <w:rPr>
          <w:rFonts w:hAnsi="宋体" w:cs="宋体" w:hint="eastAsia"/>
        </w:rPr>
        <w:t>”</w:t>
      </w:r>
      <w:proofErr w:type="gramEnd"/>
      <w:r w:rsidR="000776ED">
        <w:rPr>
          <w:rStyle w:val="a7"/>
          <w:rFonts w:hAnsi="宋体" w:cs="宋体"/>
        </w:rPr>
        <w:footnoteReference w:id="1"/>
      </w:r>
      <w:r w:rsidRPr="004437C8">
        <w:rPr>
          <w:rFonts w:hAnsi="宋体" w:cs="宋体" w:hint="eastAsia"/>
        </w:rPr>
        <w:t>。对于商业的主要矛盾的分析，是商业体制改革的主要依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据。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什么是商业的主要矛盾呢?这是大家关心的问题。我这里的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一些意见，供大家探讨。    </w:t>
      </w:r>
    </w:p>
    <w:p w:rsidR="004437C8" w:rsidRPr="004437C8" w:rsidRDefault="004437C8" w:rsidP="008F50C5">
      <w:pPr>
        <w:pStyle w:val="a3"/>
        <w:rPr>
          <w:rFonts w:hAnsi="宋体" w:cs="宋体"/>
        </w:rPr>
      </w:pPr>
    </w:p>
    <w:p w:rsidR="004437C8" w:rsidRPr="008F50C5" w:rsidRDefault="004437C8" w:rsidP="008F50C5">
      <w:pPr>
        <w:pStyle w:val="a3"/>
        <w:rPr>
          <w:rFonts w:hAnsi="宋体" w:cs="宋体"/>
          <w:b/>
          <w:sz w:val="32"/>
          <w:szCs w:val="32"/>
        </w:rPr>
      </w:pPr>
      <w:r w:rsidRPr="004437C8">
        <w:rPr>
          <w:rFonts w:hAnsi="宋体" w:cs="宋体" w:hint="eastAsia"/>
        </w:rPr>
        <w:t xml:space="preserve">             一</w:t>
      </w:r>
      <w:r w:rsidRPr="008F50C5">
        <w:rPr>
          <w:rFonts w:hAnsi="宋体" w:cs="宋体" w:hint="eastAsia"/>
          <w:b/>
          <w:sz w:val="32"/>
          <w:szCs w:val="32"/>
        </w:rPr>
        <w:t>、商业的主要矛盾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建国以来，国营商业的管理体制曾有五次较大的变动。第一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次，1950年建立全国性的专业公司，实行物资统一调拨、资金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统一回笼的高度集中的商业体制。这对当时打击投机倒把、稳定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市场物价、加快国民经济的恢复起了很大的作用。第二次，1953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年实行统一领导、分级管理，下放了部分管理权限。第三次，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1958年取消专业公司，实行政企合一，二级</w:t>
      </w:r>
      <w:proofErr w:type="gramStart"/>
      <w:r w:rsidRPr="004437C8">
        <w:rPr>
          <w:rFonts w:hAnsi="宋体" w:cs="宋体" w:hint="eastAsia"/>
        </w:rPr>
        <w:t>站以下</w:t>
      </w:r>
      <w:proofErr w:type="gramEnd"/>
      <w:r w:rsidRPr="004437C8">
        <w:rPr>
          <w:rFonts w:hAnsi="宋体" w:cs="宋体" w:hint="eastAsia"/>
        </w:rPr>
        <w:t>商业机构由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省、市领导。这样一来，市场分制，调度不灵，经营管理不善，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损失浪费严重。第四次，1962年随着整个国民经济的调整，</w:t>
      </w:r>
      <w:proofErr w:type="gramStart"/>
      <w:r w:rsidRPr="004437C8">
        <w:rPr>
          <w:rFonts w:hAnsi="宋体" w:cs="宋体" w:hint="eastAsia"/>
        </w:rPr>
        <w:t>恢</w:t>
      </w:r>
      <w:proofErr w:type="gramEnd"/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复和建立专业公司，商业又有了新的发展。第五次，1970年再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次取消专业公司，实行政企合一，按行政层次设置商业机构。商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业又出现了严重的问题。现在正逐渐进行第六次变动。我们从中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应当引出什么经验和教训来呢?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供销合作社商业，也走过了曲折的路。全国解放后，供销合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作社在农村互助合作运动中广泛地建立和发展起来。在国民经济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恢复时期和第一个五年计划时期，发挥了重大的作用。1958年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供销合作社商业同国营商业合并，出现的问题同国营商业第三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次变动相类似。因此，1962年国营商业同供销合作社商业分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开。1969年国营商业同供销合作社商业再度合并。1975年又分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开。有的同志提出，供销合作社同国营商业合并时说合并好，分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家又说分家好；到底是分好呢，还是合好?应当讲出个道理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来。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国营商业和供销合作社商业的经营管理体制的多次变动，表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面上似乎</w:t>
      </w:r>
      <w:proofErr w:type="gramStart"/>
      <w:r w:rsidRPr="004437C8">
        <w:rPr>
          <w:rFonts w:hAnsi="宋体" w:cs="宋体" w:hint="eastAsia"/>
        </w:rPr>
        <w:t>可以时撤时</w:t>
      </w:r>
      <w:proofErr w:type="gramEnd"/>
      <w:r w:rsidRPr="004437C8">
        <w:rPr>
          <w:rFonts w:hAnsi="宋体" w:cs="宋体" w:hint="eastAsia"/>
        </w:rPr>
        <w:t>并、时分时合。实际上，人们的行动是受客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proofErr w:type="gramStart"/>
      <w:r w:rsidRPr="004437C8">
        <w:rPr>
          <w:rFonts w:hAnsi="宋体" w:cs="宋体" w:hint="eastAsia"/>
        </w:rPr>
        <w:t>观规律</w:t>
      </w:r>
      <w:proofErr w:type="gramEnd"/>
      <w:r w:rsidRPr="004437C8">
        <w:rPr>
          <w:rFonts w:hAnsi="宋体" w:cs="宋体" w:hint="eastAsia"/>
        </w:rPr>
        <w:t>支配的。凡是符合客观规律的时候，商业就发展、就前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进，就给整个国民经济带来好处。凡是不符合客观规律的时候，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商业机构重叠、人浮于事、损失浪费严重，妨碍国民经济的发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展，又迫使人们去改变商业体制。恩格斯指出：“生产归根到底是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lastRenderedPageBreak/>
        <w:t>决定性的东西。但是，产品贸易一旦离开生产本身而独立起来，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它就会循</w:t>
      </w:r>
      <w:proofErr w:type="gramStart"/>
      <w:r w:rsidRPr="004437C8">
        <w:rPr>
          <w:rFonts w:hAnsi="宋体" w:cs="宋体" w:hint="eastAsia"/>
        </w:rPr>
        <w:t>着本身</w:t>
      </w:r>
      <w:proofErr w:type="gramEnd"/>
      <w:r w:rsidRPr="004437C8">
        <w:rPr>
          <w:rFonts w:hAnsi="宋体" w:cs="宋体" w:hint="eastAsia"/>
        </w:rPr>
        <w:t>的运动方向运行，这一运动总的说来是受生产运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动支配的，但是在个别的情况下和在这个总的隶属关系以内，它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毕竟还是循着这个新因素的本性所固有的规律运行的，这个运动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有自己的阶段，并且也反过来对生产运动起作用</w:t>
      </w:r>
      <w:proofErr w:type="gramStart"/>
      <w:r w:rsidRPr="004437C8">
        <w:rPr>
          <w:rFonts w:hAnsi="宋体" w:cs="宋体" w:hint="eastAsia"/>
        </w:rPr>
        <w:t>”</w:t>
      </w:r>
      <w:proofErr w:type="gramEnd"/>
      <w:r w:rsidR="006F63DC">
        <w:rPr>
          <w:rStyle w:val="a7"/>
          <w:rFonts w:hAnsi="宋体" w:cs="宋体"/>
        </w:rPr>
        <w:footnoteReference w:id="2"/>
      </w:r>
      <w:r w:rsidRPr="004437C8">
        <w:rPr>
          <w:rFonts w:hAnsi="宋体" w:cs="宋体" w:hint="eastAsia"/>
        </w:rPr>
        <w:t>。历史的经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proofErr w:type="gramStart"/>
      <w:r w:rsidRPr="004437C8">
        <w:rPr>
          <w:rFonts w:hAnsi="宋体" w:cs="宋体" w:hint="eastAsia"/>
        </w:rPr>
        <w:t>验</w:t>
      </w:r>
      <w:proofErr w:type="gramEnd"/>
      <w:r w:rsidRPr="004437C8">
        <w:rPr>
          <w:rFonts w:hAnsi="宋体" w:cs="宋体" w:hint="eastAsia"/>
        </w:rPr>
        <w:t>正是这样。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恩格斯说：“要精确地描绘宇宙、宇宙的发展和人类的发展，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以及这种发展在人们头脑中的反映，只有用辩证的方法，只有经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常注意产生和消失之间、前进的变化和后退的变化之间的普遍相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互作用才能做到</w:t>
      </w:r>
      <w:proofErr w:type="gramStart"/>
      <w:r w:rsidRPr="004437C8">
        <w:rPr>
          <w:rFonts w:hAnsi="宋体" w:cs="宋体" w:hint="eastAsia"/>
        </w:rPr>
        <w:t>”</w:t>
      </w:r>
      <w:proofErr w:type="gramEnd"/>
      <w:r w:rsidR="007E0D9A">
        <w:rPr>
          <w:rStyle w:val="a7"/>
          <w:rFonts w:hAnsi="宋体" w:cs="宋体"/>
        </w:rPr>
        <w:footnoteReference w:id="3"/>
      </w:r>
      <w:r w:rsidRPr="004437C8">
        <w:rPr>
          <w:rFonts w:hAnsi="宋体" w:cs="宋体" w:hint="eastAsia"/>
        </w:rPr>
        <w:t>。商业是宇宙间的一个客观事物。只有运用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马克思主义的辩证法，才能揭示出它发生、发展和消亡的客观</w:t>
      </w:r>
      <w:proofErr w:type="gramStart"/>
      <w:r w:rsidRPr="004437C8">
        <w:rPr>
          <w:rFonts w:hAnsi="宋体" w:cs="宋体" w:hint="eastAsia"/>
        </w:rPr>
        <w:t>规</w:t>
      </w:r>
      <w:proofErr w:type="gramEnd"/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律性。“矛盾着的对立面又统一，又斗争，由此推动事物的运动</w:t>
      </w:r>
      <w:proofErr w:type="gramStart"/>
      <w:r w:rsidRPr="004437C8">
        <w:rPr>
          <w:rFonts w:hAnsi="宋体" w:cs="宋体" w:hint="eastAsia"/>
        </w:rPr>
        <w:t>和</w:t>
      </w:r>
      <w:proofErr w:type="gramEnd"/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变化”</w:t>
      </w:r>
      <w:r w:rsidR="006C4874" w:rsidRPr="006C4874">
        <w:rPr>
          <w:rFonts w:hAnsi="宋体" w:cs="宋体" w:hint="eastAsia"/>
        </w:rPr>
        <w:t xml:space="preserve"> </w:t>
      </w:r>
      <w:r w:rsidR="00DA6ADC">
        <w:rPr>
          <w:rStyle w:val="a7"/>
          <w:rFonts w:hAnsi="宋体" w:cs="宋体"/>
        </w:rPr>
        <w:footnoteReference w:id="4"/>
      </w:r>
      <w:r w:rsidRPr="004437C8">
        <w:rPr>
          <w:rFonts w:hAnsi="宋体" w:cs="宋体" w:hint="eastAsia"/>
        </w:rPr>
        <w:t>。我们又只有研究商业内部的矛盾着的对立面的统一</w:t>
      </w:r>
      <w:proofErr w:type="gramStart"/>
      <w:r w:rsidRPr="004437C8">
        <w:rPr>
          <w:rFonts w:hAnsi="宋体" w:cs="宋体" w:hint="eastAsia"/>
        </w:rPr>
        <w:t>和</w:t>
      </w:r>
      <w:proofErr w:type="gramEnd"/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斗争，才能把握事物的发展。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大家知道，商业的联系面广，问题复杂。为了不分散我们的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注意力，我们只在流通过程中并同时假定全部商品流通都由商业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来组织的前提下，揭示商业的主要矛盾。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在任何一个商业企业中，无论是批发商业企业还是零售商业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企业，他们进行的每一次交易，每一次买卖，都反映出下述事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实：一方面是商品和货币的互换；另一方面是进行买卖的当事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人。这是几千年来、亿万次交易所重复进行的基本事实。这个事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实说明，没有商品和货币的运动，就没有持有商品或货币的人们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的相互联系或关系；反过来说也一样，如果人们不相互发生联系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或关系，商品和货币也不会自行运动、自行流通。所以，我们在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商业领域中，凡是看到商品和货币运动的地方，就能看到人们相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proofErr w:type="gramStart"/>
      <w:r w:rsidRPr="004437C8">
        <w:rPr>
          <w:rFonts w:hAnsi="宋体" w:cs="宋体" w:hint="eastAsia"/>
        </w:rPr>
        <w:t>互发生</w:t>
      </w:r>
      <w:proofErr w:type="gramEnd"/>
      <w:r w:rsidRPr="004437C8">
        <w:rPr>
          <w:rFonts w:hAnsi="宋体" w:cs="宋体" w:hint="eastAsia"/>
        </w:rPr>
        <w:t>着一定的联系或关系；凡是有从事商业活动的人们相互发_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生的一定的联系或关系，就有商品和货币的运动。这种形影不离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的紧密关系，便产生了商品、货币和从事商业活动的人们之间的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矛盾运动。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商品、货币和从事商业活动的人们之间的矛盾运动，是商品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流通和商业关系的矛盾。商品和货币是物。它们只有在人们相互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关系的作用下，在人的劳动推动下，才能活跃在商品市场上，才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能成为商品流通。商业是流通过程中的一种经济现象。商业的职</w:t>
      </w:r>
    </w:p>
    <w:p w:rsidR="004437C8" w:rsidRPr="00114183" w:rsidRDefault="004437C8" w:rsidP="008F50C5">
      <w:pPr>
        <w:pStyle w:val="a3"/>
        <w:rPr>
          <w:rFonts w:hAnsi="宋体" w:cs="宋体"/>
          <w:b/>
        </w:rPr>
      </w:pPr>
      <w:r w:rsidRPr="004437C8">
        <w:rPr>
          <w:rFonts w:hAnsi="宋体" w:cs="宋体" w:hint="eastAsia"/>
        </w:rPr>
        <w:t>能是媒介成商品交换，或者说，组织商品流通。</w:t>
      </w:r>
      <w:r w:rsidRPr="00114183">
        <w:rPr>
          <w:rFonts w:hAnsi="宋体" w:cs="宋体" w:hint="eastAsia"/>
          <w:b/>
        </w:rPr>
        <w:t>人们为了媒介成</w:t>
      </w:r>
    </w:p>
    <w:p w:rsidR="004437C8" w:rsidRPr="00114183" w:rsidRDefault="004437C8" w:rsidP="008F50C5">
      <w:pPr>
        <w:pStyle w:val="a3"/>
        <w:rPr>
          <w:rFonts w:hAnsi="宋体" w:cs="宋体"/>
          <w:b/>
        </w:rPr>
      </w:pPr>
      <w:r w:rsidRPr="00114183">
        <w:rPr>
          <w:rFonts w:hAnsi="宋体" w:cs="宋体" w:hint="eastAsia"/>
          <w:b/>
        </w:rPr>
        <w:t>商品交换，组织商品流通，相互之间必须发生一定的社会联系，</w:t>
      </w:r>
    </w:p>
    <w:p w:rsidR="004437C8" w:rsidRPr="00114183" w:rsidRDefault="004437C8" w:rsidP="008F50C5">
      <w:pPr>
        <w:pStyle w:val="a3"/>
        <w:rPr>
          <w:rFonts w:hAnsi="宋体" w:cs="宋体"/>
          <w:b/>
        </w:rPr>
      </w:pPr>
      <w:r w:rsidRPr="00114183">
        <w:rPr>
          <w:rFonts w:hAnsi="宋体" w:cs="宋体" w:hint="eastAsia"/>
          <w:b/>
        </w:rPr>
        <w:t>结成一定的社会关系。人们的这种联系和关系，我们称之为商业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114183">
        <w:rPr>
          <w:rFonts w:hAnsi="宋体" w:cs="宋体" w:hint="eastAsia"/>
          <w:b/>
        </w:rPr>
        <w:t>关系。</w:t>
      </w:r>
      <w:r w:rsidRPr="004437C8">
        <w:rPr>
          <w:rFonts w:hAnsi="宋体" w:cs="宋体" w:hint="eastAsia"/>
        </w:rPr>
        <w:t>在商业领域中，有商品流通就有商业关系，有商业关系也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一定有商品流通。商品流通和商业关系互相联系、互为条件、互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相影响、互相斗争，共处于商业活动的有机体中，这就构成了商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业不同于工业、农业、不同于其他事物的特殊本质，构成了商业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的主要矛盾。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lastRenderedPageBreak/>
        <w:t xml:space="preserve">    商业的主要矛盾的两个方面的相互关系，就是商业发展的客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观规律性。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在商品流通和商业关系的矛盾运动中，商品流通起着主导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的、决定的作用，也就是说，商品流通决定商业关系。商品流</w:t>
      </w:r>
    </w:p>
    <w:p w:rsidR="004437C8" w:rsidRPr="004437C8" w:rsidRDefault="00853107" w:rsidP="008F50C5">
      <w:pPr>
        <w:pStyle w:val="a3"/>
        <w:rPr>
          <w:rFonts w:hAnsi="宋体" w:cs="宋体"/>
        </w:rPr>
      </w:pPr>
      <w:r>
        <w:rPr>
          <w:rFonts w:hAnsi="宋体" w:cs="宋体" w:hint="eastAsia"/>
        </w:rPr>
        <w:t>通，</w:t>
      </w:r>
      <w:r w:rsidR="004437C8" w:rsidRPr="004437C8">
        <w:rPr>
          <w:rFonts w:hAnsi="宋体" w:cs="宋体" w:hint="eastAsia"/>
        </w:rPr>
        <w:t>一方面是生产物经过流通过程进入消费领域；另一方面，生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产物采取商品、货币的社会形态进行流通，从而实现生产者之间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的社会联系，所以商品流通过程也是一种社会关系的运动过程。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商品流通就是在这两个方面决定商业关系的发展。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商业是社会劳动分工的一个部门。商业关系首先是商业劳动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者之间的分工和协作的关系。由于商品流通既是生产物的运动又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是社会关系的运动，因此商业劳动既要完成生产物从生产到消费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的转移，又要完成生产者之间的社会关系的结合。这就使商业</w:t>
      </w:r>
      <w:proofErr w:type="gramStart"/>
      <w:r w:rsidRPr="004437C8">
        <w:rPr>
          <w:rFonts w:hAnsi="宋体" w:cs="宋体" w:hint="eastAsia"/>
        </w:rPr>
        <w:t>劳</w:t>
      </w:r>
      <w:proofErr w:type="gramEnd"/>
    </w:p>
    <w:p w:rsidR="004437C8" w:rsidRPr="004437C8" w:rsidRDefault="004437C8" w:rsidP="008F50C5">
      <w:pPr>
        <w:pStyle w:val="a3"/>
        <w:rPr>
          <w:rFonts w:hAnsi="宋体" w:cs="宋体"/>
        </w:rPr>
      </w:pPr>
      <w:proofErr w:type="gramStart"/>
      <w:r w:rsidRPr="004437C8">
        <w:rPr>
          <w:rFonts w:hAnsi="宋体" w:cs="宋体" w:hint="eastAsia"/>
        </w:rPr>
        <w:t>动成为</w:t>
      </w:r>
      <w:proofErr w:type="gramEnd"/>
      <w:r w:rsidRPr="004437C8">
        <w:rPr>
          <w:rFonts w:hAnsi="宋体" w:cs="宋体" w:hint="eastAsia"/>
        </w:rPr>
        <w:t>生产性劳动和非生产性劳动相结合的一种特殊劳动。我们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分析商品流通和商业关系的相互关系，就要从商业劳动的特殊性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出发。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</w:t>
      </w:r>
      <w:r w:rsidR="00057EF6">
        <w:rPr>
          <w:rFonts w:hAnsi="宋体" w:cs="宋体" w:hint="eastAsia"/>
        </w:rPr>
        <w:t>商品的使用价值由于物理的化学的性能不</w:t>
      </w:r>
      <w:r w:rsidRPr="004437C8">
        <w:rPr>
          <w:rFonts w:hAnsi="宋体" w:cs="宋体" w:hint="eastAsia"/>
        </w:rPr>
        <w:t>同和效用不同，在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流通过程中也就具有不同的特点。商品的使用价值的差异，是商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品经营分工的基础。</w:t>
      </w:r>
      <w:proofErr w:type="gramStart"/>
      <w:r w:rsidRPr="004437C8">
        <w:rPr>
          <w:rFonts w:hAnsi="宋体" w:cs="宋体" w:hint="eastAsia"/>
        </w:rPr>
        <w:t>煤用于</w:t>
      </w:r>
      <w:proofErr w:type="gramEnd"/>
      <w:r w:rsidRPr="004437C8">
        <w:rPr>
          <w:rFonts w:hAnsi="宋体" w:cs="宋体" w:hint="eastAsia"/>
        </w:rPr>
        <w:t>燃烧或做化工原料，丝绸主要用于衣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着，它们不便于在同一个商店里经营。经营食品的商店里不能同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时经营石灰、水泥和砖瓦。这说明，为了适应不同商品使用价值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流通的需要，必须建立和发展不同的商品经营机构。当然。很明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白，我并不是说，任何一种特殊的商品都要建立特殊的经营机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构。商品经营分工，专业经营还是综合经营，不仅取决于商品质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的差异，还取决于商品量的多少。解放初期，中国工业器材公司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经营多种工业品，随着工业生产的恢复和发展，经营的品种和数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量不断增加，不得不分为五金、交电、化工原料三个公司。湖北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省宜昌地区，1964年以前水果由土产公司兼营。这个地区在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1964年水果大丰收，人力、物力和经营方式都不适应水果流通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的需要，损失很大，因而于1966年建立了湖北宜昌水果公司。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当石油还沉睡在地下的时候，绝不会有石油公司。将来我国日用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电器生产多了，也一定会有日用电器公司。所以，商品经营分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工，亦即商业内部的劳动分工，取决于商品流通的结构和规模。</w:t>
      </w:r>
    </w:p>
    <w:p w:rsidR="004437C8" w:rsidRPr="004437C8" w:rsidRDefault="000F06F4" w:rsidP="008F50C5">
      <w:pPr>
        <w:pStyle w:val="a3"/>
        <w:rPr>
          <w:rFonts w:hAnsi="宋体" w:cs="宋体"/>
        </w:rPr>
      </w:pPr>
      <w:r>
        <w:rPr>
          <w:rFonts w:hAnsi="宋体" w:cs="宋体" w:hint="eastAsia"/>
        </w:rPr>
        <w:t>这是不依人的意志为转移</w:t>
      </w:r>
      <w:r w:rsidR="004437C8" w:rsidRPr="004437C8">
        <w:rPr>
          <w:rFonts w:hAnsi="宋体" w:cs="宋体" w:hint="eastAsia"/>
        </w:rPr>
        <w:t>的。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商业企业内部的劳动分工，也是服从商品流通的需要的。农</w:t>
      </w:r>
    </w:p>
    <w:p w:rsidR="004437C8" w:rsidRPr="004437C8" w:rsidRDefault="000F06F4" w:rsidP="008F50C5">
      <w:pPr>
        <w:pStyle w:val="a3"/>
        <w:rPr>
          <w:rFonts w:hAnsi="宋体" w:cs="宋体"/>
        </w:rPr>
      </w:pPr>
      <w:r>
        <w:rPr>
          <w:rFonts w:hAnsi="宋体" w:cs="宋体" w:hint="eastAsia"/>
        </w:rPr>
        <w:t>村的代购代销</w:t>
      </w:r>
      <w:r w:rsidR="004437C8" w:rsidRPr="004437C8">
        <w:rPr>
          <w:rFonts w:hAnsi="宋体" w:cs="宋体" w:hint="eastAsia"/>
        </w:rPr>
        <w:t>商店，经营品种有限，数量不大，一般只有一、二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人，商品的购进、保管．销售等各种劳动，都要承担。一般的或</w:t>
      </w:r>
    </w:p>
    <w:p w:rsidR="004437C8" w:rsidRPr="004437C8" w:rsidRDefault="00E135B2" w:rsidP="008F50C5">
      <w:pPr>
        <w:pStyle w:val="a3"/>
        <w:rPr>
          <w:rFonts w:hAnsi="宋体" w:cs="宋体"/>
        </w:rPr>
      </w:pPr>
      <w:r>
        <w:rPr>
          <w:rFonts w:hAnsi="宋体" w:cs="宋体" w:hint="eastAsia"/>
        </w:rPr>
        <w:t>较大</w:t>
      </w:r>
      <w:r w:rsidR="004437C8" w:rsidRPr="004437C8">
        <w:rPr>
          <w:rFonts w:hAnsi="宋体" w:cs="宋体" w:hint="eastAsia"/>
        </w:rPr>
        <w:t>的商业企业，不仅购进、销售、保管、会计、出纳等由专门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的劳动者担任，往往还要根据经营商品的情况进一步专业化。   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各种商业形式的发生、发展和消亡，其根本原因也在于商品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流通的运动和变化。当商品生产者之间还处在“抱布贸丝”的直接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物</w:t>
      </w:r>
      <w:proofErr w:type="gramStart"/>
      <w:r w:rsidRPr="004437C8">
        <w:rPr>
          <w:rFonts w:hAnsi="宋体" w:cs="宋体" w:hint="eastAsia"/>
        </w:rPr>
        <w:t>物</w:t>
      </w:r>
      <w:proofErr w:type="gramEnd"/>
      <w:r w:rsidRPr="004437C8">
        <w:rPr>
          <w:rFonts w:hAnsi="宋体" w:cs="宋体" w:hint="eastAsia"/>
        </w:rPr>
        <w:t>交换的情况下，商业就不能插足其中。春秋战国时代的弦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高、计然、端木</w:t>
      </w:r>
      <w:proofErr w:type="gramStart"/>
      <w:r w:rsidRPr="004437C8">
        <w:rPr>
          <w:rFonts w:hAnsi="宋体" w:cs="宋体" w:hint="eastAsia"/>
        </w:rPr>
        <w:t>赐</w:t>
      </w:r>
      <w:proofErr w:type="gramEnd"/>
      <w:r w:rsidRPr="004437C8">
        <w:rPr>
          <w:rFonts w:hAnsi="宋体" w:cs="宋体" w:hint="eastAsia"/>
        </w:rPr>
        <w:t>等人，他们经营盐铁、牛羊、布帛、珠宝之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类，甲地购进，乙地卖出，大多采取贩运贸易的形式。商品交换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的广度和深度的发展，商品流通在时间和空间上的扩大，商业进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lastRenderedPageBreak/>
        <w:t>一步发展起来。不但逐渐有了盐商、铁商、粮商、茶商等经营分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工，也逐渐有了行商、坐贾的区别。批发、零售、专业公司等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商业形式，是在商品流通有了较高发展的近代才出现的。最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近时期，国外超级市场的发展，给零售商业又增添了新的形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式。    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所以，商业劳动者之间的分工和协作，商业形式的发展和变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化，都是由商品流通发展的自然过程所决定的。商业经营管理体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制的一切变化，都要受这个客观过程所制约。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商品是使用价值和价值的统一。商品的使用价值的流通，决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定着商业劳动分工的发展。而商品的价值的流通，也决定着商业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劳动过程中人们相互关系的变化。大家知道，商品的价值，主要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是商品生产者的劳动创造的，其次是商业劳动者的生产性劳动追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加的。它在生产过程中创造，在流通过程中实现，体现着一定的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社会关系。商业在完成商品的使用价值的流通的同时，实现商品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的价值，实现一定的社会经济关系的结合。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商业一般是按低于商品价值的价格购进，按等于商品价值的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价格出售，从而形成购销差价。这是商业赖以生存的根本条件。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购销差价是商品价值的一部分。商品价值的社会性质决定购销差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价的社会性质。购销差价的社会性质决定商业关系的社会性质。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事实上，商品生产和商业都有几千年的历史了。在不同的社会制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度下，商品价值所体现的社会关系是不同的。例如，在奴隶制度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下，绝大多数商品是手工业奴隶、农业奴隶生产的，商品的价值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必然反映奴隶主剥削奴隶的社会关系。商业的购销差价就是奴隶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剩余劳动的一部分；商业领域中人们的相互关系也就是奴隶主</w:t>
      </w:r>
      <w:proofErr w:type="gramStart"/>
      <w:r w:rsidRPr="004437C8">
        <w:rPr>
          <w:rFonts w:hAnsi="宋体" w:cs="宋体" w:hint="eastAsia"/>
        </w:rPr>
        <w:t>剥</w:t>
      </w:r>
      <w:proofErr w:type="gramEnd"/>
    </w:p>
    <w:p w:rsidR="004437C8" w:rsidRPr="004437C8" w:rsidRDefault="004437C8" w:rsidP="008F50C5">
      <w:pPr>
        <w:pStyle w:val="a3"/>
        <w:rPr>
          <w:rFonts w:hAnsi="宋体" w:cs="宋体"/>
        </w:rPr>
      </w:pPr>
      <w:proofErr w:type="gramStart"/>
      <w:r w:rsidRPr="004437C8">
        <w:rPr>
          <w:rFonts w:hAnsi="宋体" w:cs="宋体" w:hint="eastAsia"/>
        </w:rPr>
        <w:t>削</w:t>
      </w:r>
      <w:proofErr w:type="gramEnd"/>
      <w:r w:rsidRPr="004437C8">
        <w:rPr>
          <w:rFonts w:hAnsi="宋体" w:cs="宋体" w:hint="eastAsia"/>
        </w:rPr>
        <w:t>奴隶的关系，奴隶主和奴隶主的关系等等。在资本主义制度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下，商品价值体现的是资本主义的生产关系，购销差价是剩余价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值的一部分，商业关系的性质当然是资本主义的。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在商品的价值中，商品的生产者、消费者和经营者各占多大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比例，是他们之间的经济结合及其矛盾的焦点。在通常情况下，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表现为价格高低，利润大小。商业媒介成不同商品生产者之间的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商品交换，实现了生产和消费的结合，因此商业劳动是社会的必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要劳动，在商品的价值中应占有一定的份额。但是，商业占的比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重不能太大。太大，妨碍生产的发展。太小，也使商业活动受到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限制。在商业内部，从事商业活动的人们之间的经济关系，也就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是商业在商品价值中占有的那部分价值在他们之间如何分配的关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系。商业劳动者的劳动积极性，归根到底，取决于他们的必要</w:t>
      </w:r>
      <w:proofErr w:type="gramStart"/>
      <w:r w:rsidRPr="004437C8">
        <w:rPr>
          <w:rFonts w:hAnsi="宋体" w:cs="宋体" w:hint="eastAsia"/>
        </w:rPr>
        <w:t>劳</w:t>
      </w:r>
      <w:proofErr w:type="gramEnd"/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动所实现的价值在购销差价中所占的地位。这也是商业关系是否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合理的一个重要方面。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所以，商业在实现商品价值的过程中，参与商品价值的分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配，是商业活动的经济条件。因此，商品价值的流通，也是商业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关系发展的决定因素。    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商品流通决定商业关系，商业关系反作用于商品流通，这是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辩证的统一。对于一切通过商业进行的商品交换来说，正确的商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proofErr w:type="gramStart"/>
      <w:r w:rsidRPr="004437C8">
        <w:rPr>
          <w:rFonts w:hAnsi="宋体" w:cs="宋体" w:hint="eastAsia"/>
        </w:rPr>
        <w:t>业关系</w:t>
      </w:r>
      <w:proofErr w:type="gramEnd"/>
      <w:r w:rsidRPr="004437C8">
        <w:rPr>
          <w:rFonts w:hAnsi="宋体" w:cs="宋体" w:hint="eastAsia"/>
        </w:rPr>
        <w:t>能够促进商品流通的发展，不正确的商业关系则妨碍商品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lastRenderedPageBreak/>
        <w:t>流通的发展。如湖北省宜昌县年产柿子200多万斤。在宜昌水果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公司统一经营的时候，大小水果、畅销滞销统筹安排，宜昌市内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柿子销售量达70多万斤，该公司还积极组织社队加工柿饼出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售。1970年撤销了宜昌水果公司，分别建立宜昌市果品公司</w:t>
      </w:r>
      <w:proofErr w:type="gramStart"/>
      <w:r w:rsidRPr="004437C8">
        <w:rPr>
          <w:rFonts w:hAnsi="宋体" w:cs="宋体" w:hint="eastAsia"/>
        </w:rPr>
        <w:t>和</w:t>
      </w:r>
      <w:proofErr w:type="gramEnd"/>
    </w:p>
    <w:p w:rsidR="004437C8" w:rsidRPr="004437C8" w:rsidRDefault="00433713" w:rsidP="008F50C5">
      <w:pPr>
        <w:pStyle w:val="a3"/>
        <w:rPr>
          <w:rFonts w:hAnsi="宋体" w:cs="宋体"/>
        </w:rPr>
      </w:pPr>
      <w:r>
        <w:rPr>
          <w:rFonts w:hAnsi="宋体" w:cs="宋体" w:hint="eastAsia"/>
        </w:rPr>
        <w:t>宜昌县果品公司产销关系脱节，宜昌市柿子销量大</w:t>
      </w:r>
      <w:r w:rsidR="004437C8" w:rsidRPr="004437C8">
        <w:rPr>
          <w:rFonts w:hAnsi="宋体" w:cs="宋体" w:hint="eastAsia"/>
        </w:rPr>
        <w:t>减，宜昌县只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好自行外出推销。因销量不大，减少收购</w:t>
      </w:r>
      <w:r w:rsidR="00874D17">
        <w:rPr>
          <w:rFonts w:hAnsi="宋体" w:cs="宋体" w:hint="eastAsia"/>
        </w:rPr>
        <w:t>，使大</w:t>
      </w:r>
      <w:r w:rsidRPr="004437C8">
        <w:rPr>
          <w:rFonts w:hAnsi="宋体" w:cs="宋体" w:hint="eastAsia"/>
        </w:rPr>
        <w:t>量柿子挂在树上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烂掉。所以，在一定条件下，商品流通是否顺畅取决于商业关系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是否恰当。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综上所述，商业主要矛盾的两个方面的关系是，商业关系应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当适应商品流通发展的需要。这就是商业本身固有的主要的规律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性。任何一种事物，都是活生生的、多方面的。主要矛盾只是决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定事物发展的主要方面。主要规律只能反映事物的本质方面。对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商业领域中各种复杂矛盾的研究，揭示商业关系各个方面的客观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规律性，是无穷无尽的。</w:t>
      </w:r>
    </w:p>
    <w:p w:rsidR="004437C8" w:rsidRPr="00814C76" w:rsidRDefault="004437C8" w:rsidP="008F50C5">
      <w:pPr>
        <w:pStyle w:val="a3"/>
        <w:rPr>
          <w:rFonts w:hAnsi="宋体" w:cs="宋体"/>
          <w:b/>
          <w:sz w:val="32"/>
          <w:szCs w:val="32"/>
        </w:rPr>
      </w:pPr>
      <w:r w:rsidRPr="004437C8">
        <w:rPr>
          <w:rFonts w:hAnsi="宋体" w:cs="宋体" w:hint="eastAsia"/>
        </w:rPr>
        <w:t xml:space="preserve">         </w:t>
      </w:r>
      <w:r w:rsidRPr="00814C76">
        <w:rPr>
          <w:rFonts w:hAnsi="宋体" w:cs="宋体" w:hint="eastAsia"/>
          <w:b/>
          <w:sz w:val="32"/>
          <w:szCs w:val="32"/>
        </w:rPr>
        <w:t xml:space="preserve"> 二、社会主义商业的特征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商业是生产物流通的一种历史形态。商品流通和商业关系的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矛盾在不同的社会制度下具有不同的社会性质。在社会主义制度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下，进一步分析商业的主要矛盾的性质和特征，对搞好社会主义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商业有重要的意义。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列宁说：“我认为，学会了解商业关系和经商是我们的责任。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只有当我们直截了当地提出这个任务时，我们才能好好学习和学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会。……我们应该学习。要学习</w:t>
      </w:r>
      <w:r w:rsidR="00890446">
        <w:rPr>
          <w:rFonts w:hAnsi="宋体" w:cs="宋体" w:hint="eastAsia"/>
        </w:rPr>
        <w:t>由国家来调节商业关系，这个</w:t>
      </w:r>
      <w:r w:rsidRPr="004437C8">
        <w:rPr>
          <w:rFonts w:hAnsi="宋体" w:cs="宋体" w:hint="eastAsia"/>
        </w:rPr>
        <w:t>任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proofErr w:type="gramStart"/>
      <w:r w:rsidRPr="004437C8">
        <w:rPr>
          <w:rFonts w:hAnsi="宋体" w:cs="宋体" w:hint="eastAsia"/>
        </w:rPr>
        <w:t>务</w:t>
      </w:r>
      <w:proofErr w:type="gramEnd"/>
      <w:r w:rsidRPr="004437C8">
        <w:rPr>
          <w:rFonts w:hAnsi="宋体" w:cs="宋体" w:hint="eastAsia"/>
        </w:rPr>
        <w:t>是困难的，但决不是什么不可能完成的任务</w:t>
      </w:r>
      <w:proofErr w:type="gramStart"/>
      <w:r w:rsidRPr="004437C8">
        <w:rPr>
          <w:rFonts w:hAnsi="宋体" w:cs="宋体" w:hint="eastAsia"/>
        </w:rPr>
        <w:t>”</w:t>
      </w:r>
      <w:proofErr w:type="gramEnd"/>
      <w:r w:rsidR="003A0D4D">
        <w:rPr>
          <w:rStyle w:val="a7"/>
          <w:rFonts w:hAnsi="宋体" w:cs="宋体"/>
        </w:rPr>
        <w:footnoteReference w:id="5"/>
      </w:r>
      <w:r w:rsidRPr="004437C8">
        <w:rPr>
          <w:rFonts w:hAnsi="宋体" w:cs="宋体" w:hint="eastAsia"/>
        </w:rPr>
        <w:t>①。列宁的这个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指示，是要我们了解社会主义的商业关系，学会经营社会主义商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业。这的确是—</w:t>
      </w:r>
      <w:proofErr w:type="gramStart"/>
      <w:r w:rsidRPr="004437C8">
        <w:rPr>
          <w:rFonts w:hAnsi="宋体" w:cs="宋体" w:hint="eastAsia"/>
        </w:rPr>
        <w:t>个</w:t>
      </w:r>
      <w:proofErr w:type="gramEnd"/>
      <w:r w:rsidRPr="004437C8">
        <w:rPr>
          <w:rFonts w:hAnsi="宋体" w:cs="宋体" w:hint="eastAsia"/>
        </w:rPr>
        <w:t>困难的任务，需要付出一定的代价。建国30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多年来，我们商业工作的经验是相当丰富的。从我们的经验与教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训中学习了解商业关系和经商，是很重要的学习。</w:t>
      </w:r>
    </w:p>
    <w:p w:rsidR="004437C8" w:rsidRPr="004437C8" w:rsidRDefault="004437C8" w:rsidP="00776AFD">
      <w:pPr>
        <w:pStyle w:val="a3"/>
        <w:ind w:firstLineChars="200" w:firstLine="420"/>
        <w:rPr>
          <w:rFonts w:hAnsi="宋体" w:cs="宋体"/>
        </w:rPr>
      </w:pPr>
      <w:r w:rsidRPr="004437C8">
        <w:rPr>
          <w:rFonts w:hAnsi="宋体" w:cs="宋体" w:hint="eastAsia"/>
        </w:rPr>
        <w:t>社会主义商业有五大特征：</w:t>
      </w:r>
    </w:p>
    <w:p w:rsidR="004437C8" w:rsidRPr="004437C8" w:rsidRDefault="004437C8" w:rsidP="00776AFD">
      <w:pPr>
        <w:pStyle w:val="a3"/>
        <w:ind w:firstLineChars="200" w:firstLine="420"/>
        <w:rPr>
          <w:rFonts w:hAnsi="宋体" w:cs="宋体"/>
        </w:rPr>
      </w:pPr>
      <w:r w:rsidRPr="004437C8">
        <w:rPr>
          <w:rFonts w:hAnsi="宋体" w:cs="宋体" w:hint="eastAsia"/>
        </w:rPr>
        <w:t>(</w:t>
      </w:r>
      <w:proofErr w:type="gramStart"/>
      <w:r w:rsidRPr="004437C8">
        <w:rPr>
          <w:rFonts w:hAnsi="宋体" w:cs="宋体" w:hint="eastAsia"/>
        </w:rPr>
        <w:t>一</w:t>
      </w:r>
      <w:proofErr w:type="gramEnd"/>
      <w:r w:rsidRPr="004437C8">
        <w:rPr>
          <w:rFonts w:hAnsi="宋体" w:cs="宋体" w:hint="eastAsia"/>
        </w:rPr>
        <w:t>)公有性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社会主义社会是以生产资料公有制为基础的社会。社会主义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社会的商品生产和商品交换也根本改变了私有性质。商业的社会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性质，即商品流通和商业关系这一矛盾的社会性质，也随着商品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生产和商品交换的社会性质的改变而改变。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我国的社会主义商业，一部分是在革命根据地时期就建立</w:t>
      </w:r>
      <w:proofErr w:type="gramStart"/>
      <w:r w:rsidRPr="004437C8">
        <w:rPr>
          <w:rFonts w:hAnsi="宋体" w:cs="宋体" w:hint="eastAsia"/>
        </w:rPr>
        <w:t>和</w:t>
      </w:r>
      <w:proofErr w:type="gramEnd"/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发展起来的社会主义性质的国营商业和合作社商业，建国以后进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一步加强和扩大了；另一部分是对私营商业实行社会主义改造，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对资本主义商业经过公私合营转变为国营商业，对小商贩则组织</w:t>
      </w:r>
    </w:p>
    <w:p w:rsidR="004437C8" w:rsidRPr="004437C8" w:rsidRDefault="00B02CB3" w:rsidP="008F50C5">
      <w:pPr>
        <w:pStyle w:val="a3"/>
        <w:rPr>
          <w:rFonts w:hAnsi="宋体" w:cs="宋体"/>
        </w:rPr>
      </w:pPr>
      <w:r>
        <w:rPr>
          <w:rFonts w:hAnsi="宋体" w:cs="宋体" w:hint="eastAsia"/>
        </w:rPr>
        <w:t>成</w:t>
      </w:r>
      <w:proofErr w:type="gramStart"/>
      <w:r>
        <w:rPr>
          <w:rFonts w:hAnsi="宋体" w:cs="宋体" w:hint="eastAsia"/>
        </w:rPr>
        <w:t>合作店组改变</w:t>
      </w:r>
      <w:proofErr w:type="gramEnd"/>
      <w:r>
        <w:rPr>
          <w:rFonts w:hAnsi="宋体" w:cs="宋体" w:hint="eastAsia"/>
        </w:rPr>
        <w:t>为集体所有制的合作化</w:t>
      </w:r>
      <w:r w:rsidR="004437C8" w:rsidRPr="004437C8">
        <w:rPr>
          <w:rFonts w:hAnsi="宋体" w:cs="宋体" w:hint="eastAsia"/>
        </w:rPr>
        <w:t>商业。我国社会主义商业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发展的速度是比较快的。商业企业商品批发额的比重的变化情况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是：1950年，国营商业占23.2％，合作社商业占0.6％，国家资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本主义及合作化商业占0.1％，私营商业占76.1％；1957年，国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proofErr w:type="gramStart"/>
      <w:r w:rsidRPr="004437C8">
        <w:rPr>
          <w:rFonts w:hAnsi="宋体" w:cs="宋体" w:hint="eastAsia"/>
        </w:rPr>
        <w:t>营商业</w:t>
      </w:r>
      <w:proofErr w:type="gramEnd"/>
      <w:r w:rsidRPr="004437C8">
        <w:rPr>
          <w:rFonts w:hAnsi="宋体" w:cs="宋体" w:hint="eastAsia"/>
        </w:rPr>
        <w:t>占71.5％，合作社商业占23.8％，国家资本主义及合作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proofErr w:type="gramStart"/>
      <w:r w:rsidRPr="004437C8">
        <w:rPr>
          <w:rFonts w:hAnsi="宋体" w:cs="宋体" w:hint="eastAsia"/>
        </w:rPr>
        <w:lastRenderedPageBreak/>
        <w:t>化商业</w:t>
      </w:r>
      <w:proofErr w:type="gramEnd"/>
      <w:r w:rsidRPr="004437C8">
        <w:rPr>
          <w:rFonts w:hAnsi="宋体" w:cs="宋体" w:hint="eastAsia"/>
        </w:rPr>
        <w:t>占4.6％，私营商业占0.1％。商业企业商品零售额的比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proofErr w:type="gramStart"/>
      <w:r w:rsidRPr="004437C8">
        <w:rPr>
          <w:rFonts w:hAnsi="宋体" w:cs="宋体" w:hint="eastAsia"/>
        </w:rPr>
        <w:t>重变化</w:t>
      </w:r>
      <w:proofErr w:type="gramEnd"/>
      <w:r w:rsidRPr="004437C8">
        <w:rPr>
          <w:rFonts w:hAnsi="宋体" w:cs="宋体" w:hint="eastAsia"/>
        </w:rPr>
        <w:t>情况是：1950年，国营商业占8.3％，合作社商业占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6.6％，国家资本主义及合作化商业占0.1％，私营商业占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85％；1957年，国营商业占41.7％，合作社商业占24％，国家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资本主义及合作化商业占31.6％，私营商业占2.7％。尽管社会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主义商业包括原来的非社会主义经济成份转变为社会主义经济成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分在发展过程中，出现了一些问题，在某种程度上影响了商品流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通，但毕竟建成了以公有制为基础的社会主义商业。这是“没有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大小资本家参加的商业，是没有大小投机分子参加的商业。这是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特种商业，是历史上从来没有过而只有我们布尔什维克在苏维埃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制度发展条件下才实行的商业</w:t>
      </w:r>
      <w:proofErr w:type="gramStart"/>
      <w:r w:rsidRPr="004437C8">
        <w:rPr>
          <w:rFonts w:hAnsi="宋体" w:cs="宋体" w:hint="eastAsia"/>
        </w:rPr>
        <w:t>”</w:t>
      </w:r>
      <w:proofErr w:type="gramEnd"/>
      <w:r w:rsidR="00C07672">
        <w:rPr>
          <w:rStyle w:val="a7"/>
          <w:rFonts w:hAnsi="宋体" w:cs="宋体"/>
        </w:rPr>
        <w:footnoteReference w:id="6"/>
      </w:r>
      <w:r w:rsidRPr="004437C8">
        <w:rPr>
          <w:rFonts w:hAnsi="宋体" w:cs="宋体" w:hint="eastAsia"/>
        </w:rPr>
        <w:t>。这就建立了同志友好、互助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合作、没有根本利害冲突的社会主义商业关系。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现在，全民</w:t>
      </w:r>
      <w:r w:rsidR="005D7FC1">
        <w:rPr>
          <w:rFonts w:hAnsi="宋体" w:cs="宋体" w:hint="eastAsia"/>
        </w:rPr>
        <w:t>所有</w:t>
      </w:r>
      <w:r w:rsidRPr="004437C8">
        <w:rPr>
          <w:rFonts w:hAnsi="宋体" w:cs="宋体" w:hint="eastAsia"/>
        </w:rPr>
        <w:t>制商业和集体所有制商业，是我国社会主义商业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的主要组成部分。商业中的个体劳动者是很少的。维护和加强社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会主义商业的公有性质，是商业发展的历史需要，符合国家和人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民的根本利益。有些商业企业之间互争市场，互争利润，</w:t>
      </w:r>
      <w:proofErr w:type="gramStart"/>
      <w:r w:rsidRPr="004437C8">
        <w:rPr>
          <w:rFonts w:hAnsi="宋体" w:cs="宋体" w:hint="eastAsia"/>
        </w:rPr>
        <w:t>互甩包</w:t>
      </w:r>
      <w:proofErr w:type="gramEnd"/>
    </w:p>
    <w:p w:rsidR="004437C8" w:rsidRPr="004437C8" w:rsidRDefault="004437C8" w:rsidP="008F50C5">
      <w:pPr>
        <w:pStyle w:val="a3"/>
        <w:rPr>
          <w:rFonts w:hAnsi="宋体" w:cs="宋体"/>
        </w:rPr>
      </w:pPr>
      <w:proofErr w:type="gramStart"/>
      <w:r w:rsidRPr="004437C8">
        <w:rPr>
          <w:rFonts w:hAnsi="宋体" w:cs="宋体" w:hint="eastAsia"/>
        </w:rPr>
        <w:t>袱</w:t>
      </w:r>
      <w:proofErr w:type="gramEnd"/>
      <w:r w:rsidRPr="004437C8">
        <w:rPr>
          <w:rFonts w:hAnsi="宋体" w:cs="宋体" w:hint="eastAsia"/>
        </w:rPr>
        <w:t>，有损于社会主义商业关系的互助合作性质。至于损公肥私，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铺张浪费，贪污盗窃，更是社会主义商业的蛀虫。这些不良现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proofErr w:type="gramStart"/>
      <w:r w:rsidRPr="004437C8">
        <w:rPr>
          <w:rFonts w:hAnsi="宋体" w:cs="宋体" w:hint="eastAsia"/>
        </w:rPr>
        <w:t>象</w:t>
      </w:r>
      <w:proofErr w:type="gramEnd"/>
      <w:r w:rsidRPr="004437C8">
        <w:rPr>
          <w:rFonts w:hAnsi="宋体" w:cs="宋体" w:hint="eastAsia"/>
        </w:rPr>
        <w:t>，妨碍社会主义商业的公有性的提高，是必须反对的。</w:t>
      </w:r>
    </w:p>
    <w:p w:rsidR="004437C8" w:rsidRPr="004437C8" w:rsidRDefault="004437C8" w:rsidP="00A0454C">
      <w:pPr>
        <w:pStyle w:val="a3"/>
        <w:ind w:firstLineChars="200" w:firstLine="420"/>
        <w:rPr>
          <w:rFonts w:hAnsi="宋体" w:cs="宋体"/>
        </w:rPr>
      </w:pPr>
      <w:r w:rsidRPr="004437C8">
        <w:rPr>
          <w:rFonts w:hAnsi="宋体" w:cs="宋体" w:hint="eastAsia"/>
        </w:rPr>
        <w:t>(二)统一性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社会主义商业的公有性质，要求社会主义商业必须具有统一</w:t>
      </w:r>
    </w:p>
    <w:p w:rsidR="004437C8" w:rsidRPr="004437C8" w:rsidRDefault="00A0454C" w:rsidP="008F50C5">
      <w:pPr>
        <w:pStyle w:val="a3"/>
        <w:rPr>
          <w:rFonts w:hAnsi="宋体" w:cs="宋体"/>
        </w:rPr>
      </w:pPr>
      <w:r>
        <w:rPr>
          <w:rFonts w:hAnsi="宋体" w:cs="宋体" w:hint="eastAsia"/>
        </w:rPr>
        <w:t>性。社会主义经济是有计划的商品经济。</w:t>
      </w:r>
      <w:r w:rsidR="004437C8" w:rsidRPr="004437C8">
        <w:rPr>
          <w:rFonts w:hAnsi="宋体" w:cs="宋体" w:hint="eastAsia"/>
        </w:rPr>
        <w:t>国民经济各个部门有计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proofErr w:type="gramStart"/>
      <w:r w:rsidRPr="004437C8">
        <w:rPr>
          <w:rFonts w:hAnsi="宋体" w:cs="宋体" w:hint="eastAsia"/>
        </w:rPr>
        <w:t>划按比例</w:t>
      </w:r>
      <w:proofErr w:type="gramEnd"/>
      <w:r w:rsidRPr="004437C8">
        <w:rPr>
          <w:rFonts w:hAnsi="宋体" w:cs="宋体" w:hint="eastAsia"/>
        </w:rPr>
        <w:t>的发展，是在流通过程中实现的。在生产过程中，一个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部门、企业或单位，彼此是独立的。我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国工业生产企业有几十万个，农村基本核算单位有数百万个。他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们的生产是在自己企业或单位内独立进行的。他们之间的经济联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系，是在流通过程中彼此交换劳动产品即进行商品交换取得的。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在我们国家，他们生产的商品90％以上是经过商业部门收购</w:t>
      </w:r>
      <w:proofErr w:type="gramStart"/>
      <w:r w:rsidRPr="004437C8">
        <w:rPr>
          <w:rFonts w:hAnsi="宋体" w:cs="宋体" w:hint="eastAsia"/>
        </w:rPr>
        <w:t>和</w:t>
      </w:r>
      <w:proofErr w:type="gramEnd"/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销售的。因此，社会主义商业通过组织商品交换的活动，把这几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百万企业单位连结在一起，形成统一的国民经济。我们通常把商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业的这一重大作用比喻为桥梁、纽带、血脉。如果，没有统一的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社会主义商业，就不能有统一的国民经济。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社会主义商业的统一性的主要表现是，所有商业企业都通过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各种形式组织起来，形成一个统一的有机体，例如各种专业公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司、中心商店、基层商店，等等。由于我们国家有这样一个组织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起来的、统一的社会主义商业，在顺利时候促使经济发展的速度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更快，在困难的时候又减轻了困难所造成的危害。只要认真分析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一下我国经济曲折前进的历史，就能看到社会主义商业的丰功伟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绩。  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旧中国是一个半殖民地半封建的国家，小农经济占极大的优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势</w:t>
      </w:r>
      <w:r w:rsidR="001D05EC">
        <w:rPr>
          <w:rFonts w:hAnsi="宋体" w:cs="宋体" w:hint="eastAsia"/>
        </w:rPr>
        <w:t>。</w:t>
      </w:r>
      <w:r w:rsidRPr="004437C8">
        <w:rPr>
          <w:rFonts w:hAnsi="宋体" w:cs="宋体" w:hint="eastAsia"/>
        </w:rPr>
        <w:t>解放后，在党和国家的领导下，进行有计划的大规模的社会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主义经济建设，积极提倡“发展生产，繁荣经济，城乡互助，内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外交流</w:t>
      </w:r>
      <w:proofErr w:type="gramStart"/>
      <w:r w:rsidRPr="004437C8">
        <w:rPr>
          <w:rFonts w:hAnsi="宋体" w:cs="宋体" w:hint="eastAsia"/>
        </w:rPr>
        <w:t>”</w:t>
      </w:r>
      <w:proofErr w:type="gramEnd"/>
      <w:r w:rsidRPr="004437C8">
        <w:rPr>
          <w:rFonts w:hAnsi="宋体" w:cs="宋体" w:hint="eastAsia"/>
        </w:rPr>
        <w:t>，全国各地区和各部门之间的经济联系大大加强，商品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lastRenderedPageBreak/>
        <w:t>生产和商品流通有了很大的发展。但是，由于林彪、“四人帮”的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破坏，对外闭关锁国，国内一些地方也闭关锁境。本地一些商品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不准擅自出境，为了保护地方产品也不准外地商品自由入境，到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处壁垒森严，关卡重重。在这种情况下，“协作”便成为一种“合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法</w:t>
      </w:r>
      <w:proofErr w:type="gramStart"/>
      <w:r w:rsidRPr="004437C8">
        <w:rPr>
          <w:rFonts w:hAnsi="宋体" w:cs="宋体" w:hint="eastAsia"/>
        </w:rPr>
        <w:t>”</w:t>
      </w:r>
      <w:proofErr w:type="gramEnd"/>
      <w:r w:rsidRPr="004437C8">
        <w:rPr>
          <w:rFonts w:hAnsi="宋体" w:cs="宋体" w:hint="eastAsia"/>
        </w:rPr>
        <w:t>的经济形式。各地的“王牌”商品，实际上成了地方货币。这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样，统一的社会主义市场，人为地分割为无数小而又小的小块。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与此同时，按行政层次设置商业机构，按行政区划组织商品流</w:t>
      </w:r>
    </w:p>
    <w:p w:rsidR="004437C8" w:rsidRPr="004437C8" w:rsidRDefault="004B168E" w:rsidP="008F50C5">
      <w:pPr>
        <w:pStyle w:val="a3"/>
        <w:rPr>
          <w:rFonts w:hAnsi="宋体" w:cs="宋体"/>
        </w:rPr>
      </w:pPr>
      <w:r>
        <w:rPr>
          <w:rFonts w:hAnsi="宋体" w:cs="宋体" w:hint="eastAsia"/>
        </w:rPr>
        <w:t>通，各级商业机构在核</w:t>
      </w:r>
      <w:r w:rsidR="004437C8" w:rsidRPr="004437C8">
        <w:rPr>
          <w:rFonts w:hAnsi="宋体" w:cs="宋体" w:hint="eastAsia"/>
        </w:rPr>
        <w:t>算关系上又从属各级财政，商业企业之间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的组织联系和经济关系也人为地拆散了，割断了。商品在全国</w:t>
      </w:r>
      <w:proofErr w:type="gramStart"/>
      <w:r w:rsidRPr="004437C8">
        <w:rPr>
          <w:rFonts w:hAnsi="宋体" w:cs="宋体" w:hint="eastAsia"/>
        </w:rPr>
        <w:t>范</w:t>
      </w:r>
      <w:proofErr w:type="gramEnd"/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围内的正常流通受到了严重的阻碍。这对国家从全局出发、统筹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安排整个国民经济极为不利，也不符合各地充分发挥当地的有利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条件发展商品生产的利益。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整个社会主义商业的统一性同个别商业企业的相对独立性是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相辅相成的。商品流通的本质是超出地域的、民族的等等界限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的。只有打破各种阻碍商品正常流通的框框，加强统一性，扩大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独立性，整个流通过程才能十分活跃。   </w:t>
      </w:r>
    </w:p>
    <w:p w:rsidR="004437C8" w:rsidRPr="004437C8" w:rsidRDefault="004437C8" w:rsidP="00531A90">
      <w:pPr>
        <w:pStyle w:val="a3"/>
        <w:ind w:firstLineChars="200" w:firstLine="420"/>
        <w:rPr>
          <w:rFonts w:hAnsi="宋体" w:cs="宋体"/>
        </w:rPr>
      </w:pPr>
      <w:r w:rsidRPr="004437C8">
        <w:rPr>
          <w:rFonts w:hAnsi="宋体" w:cs="宋体" w:hint="eastAsia"/>
        </w:rPr>
        <w:t>(三)计划性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社会主义商业的伟大作用之一，就在于它能够促进整个国民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经济有计划按比例的发展，保证国民经济计划综合平衡的实现。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过去</w:t>
      </w:r>
      <w:r w:rsidR="00B9136B">
        <w:rPr>
          <w:rFonts w:hAnsi="宋体" w:cs="宋体" w:hint="eastAsia"/>
        </w:rPr>
        <w:t>，我国的国民经济发生严重的比例失调，不注</w:t>
      </w:r>
      <w:r w:rsidRPr="004437C8">
        <w:rPr>
          <w:rFonts w:hAnsi="宋体" w:cs="宋体" w:hint="eastAsia"/>
        </w:rPr>
        <w:t>重利用商业来</w:t>
      </w:r>
    </w:p>
    <w:p w:rsidR="004437C8" w:rsidRPr="004437C8" w:rsidRDefault="00B9136B" w:rsidP="008F50C5">
      <w:pPr>
        <w:pStyle w:val="a3"/>
        <w:rPr>
          <w:rFonts w:hAnsi="宋体" w:cs="宋体"/>
        </w:rPr>
      </w:pPr>
      <w:r>
        <w:rPr>
          <w:rFonts w:hAnsi="宋体" w:cs="宋体" w:hint="eastAsia"/>
        </w:rPr>
        <w:t>实现计划平衡。不注</w:t>
      </w:r>
      <w:r w:rsidR="00EF59F6">
        <w:rPr>
          <w:rFonts w:hAnsi="宋体" w:cs="宋体" w:hint="eastAsia"/>
        </w:rPr>
        <w:t>重商业的计划性，也是一个重要</w:t>
      </w:r>
      <w:r w:rsidR="004437C8" w:rsidRPr="004437C8">
        <w:rPr>
          <w:rFonts w:hAnsi="宋体" w:cs="宋体" w:hint="eastAsia"/>
        </w:rPr>
        <w:t>原因。例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如，我国棉纺工业所需要的棉花，是由国内商业收购和外贸进口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来保证供应的。如果他们在棉花经营上存在着很大的盲目性，棉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proofErr w:type="gramStart"/>
      <w:r w:rsidRPr="004437C8">
        <w:rPr>
          <w:rFonts w:hAnsi="宋体" w:cs="宋体" w:hint="eastAsia"/>
        </w:rPr>
        <w:t>纺</w:t>
      </w:r>
      <w:proofErr w:type="gramEnd"/>
      <w:r w:rsidRPr="004437C8">
        <w:rPr>
          <w:rFonts w:hAnsi="宋体" w:cs="宋体" w:hint="eastAsia"/>
        </w:rPr>
        <w:t>工业以及同棉纺工业有关的其他工业部门，很难有计划按比例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地发展。因此，社会主义商业的计划性，不仅是商业本身发展的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需要，而且是整个国民经济的需要。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一切计划，都是人们对客观事物的发展趋势的认识的反映。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计划和实际，总是存在一定的差异。计划不能也不可能包罗万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proofErr w:type="gramStart"/>
      <w:r w:rsidRPr="004437C8">
        <w:rPr>
          <w:rFonts w:hAnsi="宋体" w:cs="宋体" w:hint="eastAsia"/>
        </w:rPr>
        <w:t>象</w:t>
      </w:r>
      <w:proofErr w:type="gramEnd"/>
      <w:r w:rsidRPr="004437C8">
        <w:rPr>
          <w:rFonts w:hAnsi="宋体" w:cs="宋体" w:hint="eastAsia"/>
        </w:rPr>
        <w:t>。这就要求计划性和灵活性紧密结</w:t>
      </w:r>
      <w:r w:rsidR="00D9431A">
        <w:rPr>
          <w:rFonts w:hAnsi="宋体" w:cs="宋体" w:hint="eastAsia"/>
        </w:rPr>
        <w:t>合。社会主义商业的计划</w:t>
      </w:r>
      <w:r w:rsidRPr="004437C8">
        <w:rPr>
          <w:rFonts w:hAnsi="宋体" w:cs="宋体" w:hint="eastAsia"/>
        </w:rPr>
        <w:t>性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和灵活性，不是消极地适应生产的需要，而是积极地影响生产的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发展。商业接触面广，对生产和消费的变化最为敏感。商业应当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有较大的灵活性，才能适应生产和消费的经常的变化，才能发挥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较大的影响作用。计划管得过细、过死，就把生意管死了，是不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适宜的。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</w:t>
      </w:r>
      <w:r w:rsidR="00352780">
        <w:rPr>
          <w:rFonts w:hAnsi="宋体" w:cs="宋体" w:hint="eastAsia"/>
        </w:rPr>
        <w:t>社会主义商业的计划性，同</w:t>
      </w:r>
      <w:r w:rsidRPr="004437C8">
        <w:rPr>
          <w:rFonts w:hAnsi="宋体" w:cs="宋体" w:hint="eastAsia"/>
        </w:rPr>
        <w:t>商业企业执行计划的严肃性是一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致的。计划如果失去了严肃性，就等于没有计划。例如，某地区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proofErr w:type="gramStart"/>
      <w:r w:rsidRPr="004437C8">
        <w:rPr>
          <w:rFonts w:hAnsi="宋体" w:cs="宋体" w:hint="eastAsia"/>
        </w:rPr>
        <w:t>产工业</w:t>
      </w:r>
      <w:proofErr w:type="gramEnd"/>
      <w:r w:rsidRPr="004437C8">
        <w:rPr>
          <w:rFonts w:hAnsi="宋体" w:cs="宋体" w:hint="eastAsia"/>
        </w:rPr>
        <w:t>用的乌桕子油，1975和1976两年，收购计划完成87％，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上调计划完成75％，上调量占收购量的73％；1977和1978</w:t>
      </w:r>
      <w:proofErr w:type="gramStart"/>
      <w:r w:rsidRPr="004437C8">
        <w:rPr>
          <w:rFonts w:hAnsi="宋体" w:cs="宋体" w:hint="eastAsia"/>
        </w:rPr>
        <w:t>两</w:t>
      </w:r>
      <w:proofErr w:type="gramEnd"/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年，收购计划完成91％，上调计划完成56％，上调量仅占收购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量的40</w:t>
      </w:r>
      <w:r w:rsidR="001C1B92">
        <w:rPr>
          <w:rFonts w:hAnsi="宋体" w:cs="宋体" w:hint="eastAsia"/>
        </w:rPr>
        <w:t>％。收购计划完成不好同</w:t>
      </w:r>
      <w:proofErr w:type="gramStart"/>
      <w:r w:rsidR="001C1B92">
        <w:rPr>
          <w:rFonts w:hAnsi="宋体" w:cs="宋体" w:hint="eastAsia"/>
        </w:rPr>
        <w:t>鸟</w:t>
      </w:r>
      <w:r w:rsidR="00410591">
        <w:rPr>
          <w:rFonts w:hAnsi="宋体" w:cs="宋体" w:hint="eastAsia"/>
        </w:rPr>
        <w:t>桕</w:t>
      </w:r>
      <w:proofErr w:type="gramEnd"/>
      <w:r w:rsidRPr="004437C8">
        <w:rPr>
          <w:rFonts w:hAnsi="宋体" w:cs="宋体" w:hint="eastAsia"/>
        </w:rPr>
        <w:t>子的生产受自然条件影响</w:t>
      </w:r>
    </w:p>
    <w:p w:rsidR="004437C8" w:rsidRPr="004437C8" w:rsidRDefault="00991AC8" w:rsidP="008F50C5">
      <w:pPr>
        <w:pStyle w:val="a3"/>
        <w:rPr>
          <w:rFonts w:hAnsi="宋体" w:cs="宋体"/>
        </w:rPr>
      </w:pPr>
      <w:r>
        <w:rPr>
          <w:rFonts w:hAnsi="宋体" w:cs="宋体" w:hint="eastAsia"/>
        </w:rPr>
        <w:t>有关，是计划对生产实际的反映问</w:t>
      </w:r>
      <w:r w:rsidR="00ED01BE">
        <w:rPr>
          <w:rFonts w:hAnsi="宋体" w:cs="宋体" w:hint="eastAsia"/>
        </w:rPr>
        <w:t>题。而上调计划完成不好，则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是执行计划不够严肃。社会主义商业的计划性，是社会主义商业  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发展的客观要求。我们要加强商业计划的科学性，必须同维护计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划的严肃性结合起来。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lastRenderedPageBreak/>
        <w:t xml:space="preserve">    (四)服务性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</w:t>
      </w:r>
      <w:r w:rsidR="00ED01BE">
        <w:rPr>
          <w:rFonts w:hAnsi="宋体" w:cs="宋体" w:hint="eastAsia"/>
        </w:rPr>
        <w:t xml:space="preserve">  </w:t>
      </w:r>
      <w:r w:rsidRPr="004437C8">
        <w:rPr>
          <w:rFonts w:hAnsi="宋体" w:cs="宋体" w:hint="eastAsia"/>
        </w:rPr>
        <w:t>在资本主义制度下，商业资本家经营的目的就是利润，通过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贱买贵卖取得利润。因此，“在任何一次买卖中，两个人在利害关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系上总是绝对彼此对立的；这种冲突带有完全敌对的性质，因为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各人都知道对方的意图是和自己的意图相反的。因此，商业所产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生的后果就是互不信任，以及为这种互不信任辩护，采取不道德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的手段来达到不道德的目的</w:t>
      </w:r>
      <w:proofErr w:type="gramStart"/>
      <w:r w:rsidRPr="004437C8">
        <w:rPr>
          <w:rFonts w:hAnsi="宋体" w:cs="宋体" w:hint="eastAsia"/>
        </w:rPr>
        <w:t>”</w:t>
      </w:r>
      <w:proofErr w:type="gramEnd"/>
      <w:r w:rsidR="009E2FA7">
        <w:rPr>
          <w:rStyle w:val="a7"/>
          <w:rFonts w:hAnsi="宋体" w:cs="宋体"/>
        </w:rPr>
        <w:footnoteReference w:id="7"/>
      </w:r>
      <w:r w:rsidRPr="004437C8">
        <w:rPr>
          <w:rFonts w:hAnsi="宋体" w:cs="宋体" w:hint="eastAsia"/>
        </w:rPr>
        <w:t>。社会主义商业是在彻底否定资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本主义商业的基础上建立和发展起来的。社会主义商业经营的目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的，是为生产、为消费服务，为人民服务，而不是为了取得利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润。这就从根本上改变了商业同生产者和消费者在利害关系上的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绝对对立的关系，建立起在根本利益一致基础上的互助合作关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系。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社会主义商业同生产者和消费者的新型关系，是在不断提高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服务质量的过程中得到加强的。社会主义商业的服务性的具体表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现是，满足群众需要，方便群众购销。但归根到底，社会主义商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业的服务性，是根据社会再生产的要求，尽可能地节约流通时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间。流通时间的节约或浪费，不仅是衡量整个社会的商业是否合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理的标准，也是衡量个别商业企业是否合理的标准。有的部门，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或有的单位，不顾商品流通的实际情况，单纯考虑自己工作方便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或者为了获取商业利润，随意设立商业机构，其结果往往同他们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的主观愿望相反。例如，中药材的大部分是农民种植和采集的。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特别是野生的中药材，商业部门组织生产就有，不去组织就没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有。这种零星、分散的情况，决定了它的收购活动不可能实行专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业经营。又如，某市附近几十公里的地方产柑桔，从收购到零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售，中间经过了五个环节，过一道环节就加一道综合差，使商品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的价格从每斤收购价0.2元到零售价0.35元，差价高达75％。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如果按照当地商品流通的客观需要，只须两个至多三个环节就够</w:t>
      </w:r>
    </w:p>
    <w:p w:rsidR="004437C8" w:rsidRPr="004437C8" w:rsidRDefault="00AA4717" w:rsidP="008F50C5">
      <w:pPr>
        <w:pStyle w:val="a3"/>
        <w:rPr>
          <w:rFonts w:hAnsi="宋体" w:cs="宋体"/>
        </w:rPr>
      </w:pPr>
      <w:r>
        <w:rPr>
          <w:rFonts w:hAnsi="宋体" w:cs="宋体" w:hint="eastAsia"/>
        </w:rPr>
        <w:t>了。</w:t>
      </w:r>
      <w:r w:rsidR="004437C8" w:rsidRPr="004437C8">
        <w:rPr>
          <w:rFonts w:hAnsi="宋体" w:cs="宋体" w:hint="eastAsia"/>
        </w:rPr>
        <w:t>这样，收购价格还可以提高</w:t>
      </w:r>
      <w:r w:rsidR="00DD6F81">
        <w:rPr>
          <w:rFonts w:hAnsi="宋体" w:cs="宋体" w:hint="eastAsia"/>
        </w:rPr>
        <w:t>，</w:t>
      </w:r>
      <w:r w:rsidR="004437C8" w:rsidRPr="004437C8">
        <w:rPr>
          <w:rFonts w:hAnsi="宋体" w:cs="宋体" w:hint="eastAsia"/>
        </w:rPr>
        <w:t>销售价格还可以降低。那些</w:t>
      </w:r>
    </w:p>
    <w:p w:rsidR="004437C8" w:rsidRPr="004437C8" w:rsidRDefault="00752572" w:rsidP="008F50C5">
      <w:pPr>
        <w:pStyle w:val="a3"/>
        <w:rPr>
          <w:rFonts w:hAnsi="宋体" w:cs="宋体"/>
        </w:rPr>
      </w:pPr>
      <w:r>
        <w:rPr>
          <w:rFonts w:hAnsi="宋体" w:cs="宋体" w:hint="eastAsia"/>
        </w:rPr>
        <w:t>“凭开条赚综合差”“</w:t>
      </w:r>
      <w:r w:rsidR="004437C8" w:rsidRPr="004437C8">
        <w:rPr>
          <w:rFonts w:hAnsi="宋体" w:cs="宋体" w:hint="eastAsia"/>
        </w:rPr>
        <w:t>吃环节饭”的商业机构，就不是为生产、为消</w:t>
      </w:r>
    </w:p>
    <w:p w:rsidR="004437C8" w:rsidRPr="004437C8" w:rsidRDefault="00752572" w:rsidP="008F50C5">
      <w:pPr>
        <w:pStyle w:val="a3"/>
        <w:rPr>
          <w:rFonts w:hAnsi="宋体" w:cs="宋体"/>
        </w:rPr>
      </w:pPr>
      <w:r>
        <w:rPr>
          <w:rFonts w:hAnsi="宋体" w:cs="宋体" w:hint="eastAsia"/>
        </w:rPr>
        <w:t>费服务，</w:t>
      </w:r>
      <w:r w:rsidR="0049152F">
        <w:rPr>
          <w:rFonts w:hAnsi="宋体" w:cs="宋体" w:hint="eastAsia"/>
        </w:rPr>
        <w:t>而是生产者和消费者的额外负担。</w:t>
      </w:r>
      <w:r w:rsidR="004437C8" w:rsidRPr="004437C8">
        <w:rPr>
          <w:rFonts w:hAnsi="宋体" w:cs="宋体" w:hint="eastAsia"/>
        </w:rPr>
        <w:t>所以，商业机构是否</w:t>
      </w:r>
    </w:p>
    <w:p w:rsidR="004437C8" w:rsidRPr="004437C8" w:rsidRDefault="00752572" w:rsidP="008F50C5">
      <w:pPr>
        <w:pStyle w:val="a3"/>
        <w:rPr>
          <w:rFonts w:hAnsi="宋体" w:cs="宋体"/>
        </w:rPr>
      </w:pPr>
      <w:r>
        <w:rPr>
          <w:rFonts w:hAnsi="宋体" w:cs="宋体" w:hint="eastAsia"/>
        </w:rPr>
        <w:t>合理，</w:t>
      </w:r>
      <w:r w:rsidR="004437C8" w:rsidRPr="004437C8">
        <w:rPr>
          <w:rFonts w:hAnsi="宋体" w:cs="宋体" w:hint="eastAsia"/>
        </w:rPr>
        <w:t>是它能否更好地为群众服务的一个重要的前提。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社会主义商业经营的目的不是为了利润，但是它需要取得一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定的利润。这一定的利润，是社会主义商业为生产、为消费服务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的手段或条件。因为，社会主义商业的利润，一部分是为国家积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累的建设资金；一部分属于企业，作为扩大商品经营、提高服务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质量之用。所以，商业部门通过各种途径降低流通费用，节约流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通时间，取得一定的商业利润，因为生产和消费服务是一致的。</w:t>
      </w:r>
    </w:p>
    <w:p w:rsidR="004437C8" w:rsidRPr="004437C8" w:rsidRDefault="004437C8" w:rsidP="000E123C">
      <w:pPr>
        <w:pStyle w:val="a3"/>
        <w:ind w:firstLineChars="200" w:firstLine="420"/>
        <w:rPr>
          <w:rFonts w:hAnsi="宋体" w:cs="宋体"/>
        </w:rPr>
      </w:pPr>
      <w:r w:rsidRPr="004437C8">
        <w:rPr>
          <w:rFonts w:hAnsi="宋体" w:cs="宋体" w:hint="eastAsia"/>
        </w:rPr>
        <w:t>(五)政治性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列宁说：“国家必须学会经商，使工业能够满足农民的需要，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使农民能够通过商业来满足自己的需要。必须把工作安排得能使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每一个劳动者都拿出自己的力量来巩固工农国家</w:t>
      </w:r>
      <w:proofErr w:type="gramStart"/>
      <w:r w:rsidRPr="004437C8">
        <w:rPr>
          <w:rFonts w:hAnsi="宋体" w:cs="宋体" w:hint="eastAsia"/>
        </w:rPr>
        <w:t>”</w:t>
      </w:r>
      <w:proofErr w:type="gramEnd"/>
      <w:r w:rsidR="0049152F">
        <w:rPr>
          <w:rStyle w:val="a7"/>
          <w:rFonts w:hAnsi="宋体" w:cs="宋体"/>
        </w:rPr>
        <w:footnoteReference w:id="8"/>
      </w:r>
      <w:r w:rsidRPr="004437C8">
        <w:rPr>
          <w:rFonts w:hAnsi="宋体" w:cs="宋体" w:hint="eastAsia"/>
        </w:rPr>
        <w:t>。我国农民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占总人口的80％以上，工农联盟的情况如何，关系着整个国家</w:t>
      </w:r>
    </w:p>
    <w:p w:rsidR="004437C8" w:rsidRPr="004437C8" w:rsidRDefault="00FC1663" w:rsidP="008F50C5">
      <w:pPr>
        <w:pStyle w:val="a3"/>
        <w:rPr>
          <w:rFonts w:hAnsi="宋体" w:cs="宋体"/>
        </w:rPr>
      </w:pPr>
      <w:r>
        <w:rPr>
          <w:rFonts w:hAnsi="宋体" w:cs="宋体" w:hint="eastAsia"/>
        </w:rPr>
        <w:lastRenderedPageBreak/>
        <w:t>的命运。工业和农业，城市和乡村，</w:t>
      </w:r>
      <w:r w:rsidR="004437C8" w:rsidRPr="004437C8">
        <w:rPr>
          <w:rFonts w:hAnsi="宋体" w:cs="宋体" w:hint="eastAsia"/>
        </w:rPr>
        <w:t>主要是通过商业进行经济联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系。社会主义商业已成为全国人民的生产和生活不可须臾离开的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事业。广大人民群众，经常从社会主义商业的经营状况和经营作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风来衡量国家的政治经济形势，了解党和国家对人民群众生产</w:t>
      </w:r>
      <w:proofErr w:type="gramStart"/>
      <w:r w:rsidRPr="004437C8">
        <w:rPr>
          <w:rFonts w:hAnsi="宋体" w:cs="宋体" w:hint="eastAsia"/>
        </w:rPr>
        <w:t>和</w:t>
      </w:r>
      <w:proofErr w:type="gramEnd"/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生活的关怀，观察共产党员、党的干部的思想作风。社会主义商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业起着党和国家的经济化身的作用，比历史上任何一种商业的政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治性都要强烈和鲜明。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我们国家的商品经济的发展较慢，轻视商业的思想和做法</w:t>
      </w:r>
      <w:proofErr w:type="gramStart"/>
      <w:r w:rsidRPr="004437C8">
        <w:rPr>
          <w:rFonts w:hAnsi="宋体" w:cs="宋体" w:hint="eastAsia"/>
        </w:rPr>
        <w:t>渊</w:t>
      </w:r>
      <w:proofErr w:type="gramEnd"/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源很深。远在战国时代，韩非子就宣称“工商之民”为“</w:t>
      </w:r>
      <w:proofErr w:type="gramStart"/>
      <w:r w:rsidRPr="004437C8">
        <w:rPr>
          <w:rFonts w:hAnsi="宋体" w:cs="宋体" w:hint="eastAsia"/>
        </w:rPr>
        <w:t>邦</w:t>
      </w:r>
      <w:proofErr w:type="gramEnd"/>
      <w:r w:rsidRPr="004437C8">
        <w:rPr>
          <w:rFonts w:hAnsi="宋体" w:cs="宋体" w:hint="eastAsia"/>
        </w:rPr>
        <w:t>之</w:t>
      </w:r>
      <w:proofErr w:type="gramStart"/>
      <w:r w:rsidRPr="004437C8">
        <w:rPr>
          <w:rFonts w:hAnsi="宋体" w:cs="宋体" w:hint="eastAsia"/>
        </w:rPr>
        <w:t>蠹</w:t>
      </w:r>
      <w:proofErr w:type="gramEnd"/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也</w:t>
      </w:r>
      <w:proofErr w:type="gramStart"/>
      <w:r w:rsidRPr="004437C8">
        <w:rPr>
          <w:rFonts w:hAnsi="宋体" w:cs="宋体" w:hint="eastAsia"/>
        </w:rPr>
        <w:t>”</w:t>
      </w:r>
      <w:proofErr w:type="gramEnd"/>
      <w:r w:rsidRPr="004437C8">
        <w:rPr>
          <w:rFonts w:hAnsi="宋体" w:cs="宋体" w:hint="eastAsia"/>
        </w:rPr>
        <w:t>。西汉初年，“天下已平，高祖乃令贾人不得衣丝乘车，重租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税以困辱之</w:t>
      </w:r>
      <w:proofErr w:type="gramStart"/>
      <w:r w:rsidRPr="004437C8">
        <w:rPr>
          <w:rFonts w:hAnsi="宋体" w:cs="宋体" w:hint="eastAsia"/>
        </w:rPr>
        <w:t>”</w:t>
      </w:r>
      <w:proofErr w:type="gramEnd"/>
      <w:r w:rsidR="008720F6">
        <w:rPr>
          <w:rStyle w:val="a7"/>
          <w:rFonts w:hAnsi="宋体" w:cs="宋体"/>
        </w:rPr>
        <w:footnoteReference w:id="9"/>
      </w:r>
      <w:r w:rsidRPr="004437C8">
        <w:rPr>
          <w:rFonts w:hAnsi="宋体" w:cs="宋体" w:hint="eastAsia"/>
        </w:rPr>
        <w:t>，</w:t>
      </w:r>
      <w:proofErr w:type="gramStart"/>
      <w:r w:rsidRPr="004437C8">
        <w:rPr>
          <w:rFonts w:hAnsi="宋体" w:cs="宋体" w:hint="eastAsia"/>
        </w:rPr>
        <w:t>实行贱商政策</w:t>
      </w:r>
      <w:proofErr w:type="gramEnd"/>
      <w:r w:rsidRPr="004437C8">
        <w:rPr>
          <w:rFonts w:hAnsi="宋体" w:cs="宋体" w:hint="eastAsia"/>
        </w:rPr>
        <w:t>。这种封建的传统观念，至今还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侵蚀着我们一些同志的思想。他们认为，商业工作的好坏无关大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局，商业机构的建设无关紧要，商业工作低人一等，……。一句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话，轻商思想、</w:t>
      </w:r>
      <w:proofErr w:type="gramStart"/>
      <w:r w:rsidRPr="004437C8">
        <w:rPr>
          <w:rFonts w:hAnsi="宋体" w:cs="宋体" w:hint="eastAsia"/>
        </w:rPr>
        <w:t>贱商政策</w:t>
      </w:r>
      <w:proofErr w:type="gramEnd"/>
      <w:r w:rsidRPr="004437C8">
        <w:rPr>
          <w:rFonts w:hAnsi="宋体" w:cs="宋体" w:hint="eastAsia"/>
        </w:rPr>
        <w:t>还在作怪。这种思想和做法，对于动员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近千万的商业职工积极努力地去实现社会主义商业的政治经济任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proofErr w:type="gramStart"/>
      <w:r w:rsidRPr="004437C8">
        <w:rPr>
          <w:rFonts w:hAnsi="宋体" w:cs="宋体" w:hint="eastAsia"/>
        </w:rPr>
        <w:t>务</w:t>
      </w:r>
      <w:proofErr w:type="gramEnd"/>
      <w:r w:rsidRPr="004437C8">
        <w:rPr>
          <w:rFonts w:hAnsi="宋体" w:cs="宋体" w:hint="eastAsia"/>
        </w:rPr>
        <w:t>，是十分有害的。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在人类历史上，商业曾经“吞并了工业，因而变得无所不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能，变成了人类的纽带</w:t>
      </w:r>
      <w:proofErr w:type="gramStart"/>
      <w:r w:rsidRPr="004437C8">
        <w:rPr>
          <w:rFonts w:hAnsi="宋体" w:cs="宋体" w:hint="eastAsia"/>
        </w:rPr>
        <w:t>”</w:t>
      </w:r>
      <w:proofErr w:type="gramEnd"/>
      <w:r w:rsidR="00525FDD">
        <w:rPr>
          <w:rStyle w:val="a7"/>
          <w:rFonts w:hAnsi="宋体" w:cs="宋体"/>
        </w:rPr>
        <w:footnoteReference w:id="10"/>
      </w:r>
      <w:r w:rsidRPr="004437C8">
        <w:rPr>
          <w:rFonts w:hAnsi="宋体" w:cs="宋体" w:hint="eastAsia"/>
        </w:rPr>
        <w:t>。我们的国家，随着社会主义四个现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代化建设的开展，社会主义商品经济的大发展，社会主义商业必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定有它光辉灿烂的未来。社会主义商业是一条伟大的战线。从事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商业工作的共产党员、共青团员和革命战士，就是在这条伟大的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战线上为人民谋利益，为共产主义事业奋斗。我们一定要有高度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的政治责任感，做好商业工作，发展社会主义商业。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社会主义商业的公有性、统一性、计划性、服务性和政治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性，是互相联系的。公有性是基础。统一性和计划性是经营的形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式和方式。服务性和政治性是经营的目的。我们发展社会主义商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业，应当加强这几个方面，而不要削弱这些方面。在商业领域中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坚持社会主义方向，深入探讨社会主义商业的基本特征，是很有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好处的。</w:t>
      </w:r>
    </w:p>
    <w:p w:rsidR="004437C8" w:rsidRPr="004437C8" w:rsidRDefault="004437C8" w:rsidP="008F50C5">
      <w:pPr>
        <w:pStyle w:val="a3"/>
        <w:rPr>
          <w:rFonts w:hAnsi="宋体" w:cs="宋体"/>
        </w:rPr>
      </w:pPr>
    </w:p>
    <w:p w:rsidR="004437C8" w:rsidRPr="00EE61A9" w:rsidRDefault="004437C8" w:rsidP="008F50C5">
      <w:pPr>
        <w:pStyle w:val="a3"/>
        <w:rPr>
          <w:rFonts w:hAnsi="宋体" w:cs="宋体"/>
          <w:b/>
          <w:sz w:val="32"/>
          <w:szCs w:val="32"/>
        </w:rPr>
      </w:pPr>
      <w:r w:rsidRPr="004437C8">
        <w:rPr>
          <w:rFonts w:hAnsi="宋体" w:cs="宋体" w:hint="eastAsia"/>
        </w:rPr>
        <w:t xml:space="preserve">          </w:t>
      </w:r>
      <w:r w:rsidRPr="00EE61A9">
        <w:rPr>
          <w:rFonts w:hAnsi="宋体" w:cs="宋体" w:hint="eastAsia"/>
          <w:b/>
          <w:sz w:val="32"/>
          <w:szCs w:val="32"/>
        </w:rPr>
        <w:t xml:space="preserve">  三、商业体制改革刍议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我们现在要进行的商业体制改革，从根本上说，就是改革商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业中一切不符合社会主义经济发展要求的经济关系和经营管理制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度，多快好省地组织商品流通。这就是在社会主义制度下，按照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商业的经济规律的要求，正确处理商业关系，合理组织商品流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通，发展社会主义商业。商业的主要矛盾及其在社会主义条件下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的基本特征，是进行商业体制改革的客观依据。但要着手改革，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还必须深入实际，调查研究，才能根据我国的具体情况，建设</w:t>
      </w:r>
      <w:proofErr w:type="gramStart"/>
      <w:r w:rsidRPr="004437C8">
        <w:rPr>
          <w:rFonts w:hAnsi="宋体" w:cs="宋体" w:hint="eastAsia"/>
        </w:rPr>
        <w:t>和</w:t>
      </w:r>
      <w:proofErr w:type="gramEnd"/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发展中国式的现代化的社会主义商业。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我对全国商业的情况和商业经营管理体制中存在的问题，是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很不了解的，只能发一点刍议，供大家参考。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lastRenderedPageBreak/>
        <w:t xml:space="preserve">    (</w:t>
      </w:r>
      <w:proofErr w:type="gramStart"/>
      <w:r w:rsidRPr="004437C8">
        <w:rPr>
          <w:rFonts w:hAnsi="宋体" w:cs="宋体" w:hint="eastAsia"/>
        </w:rPr>
        <w:t>一</w:t>
      </w:r>
      <w:proofErr w:type="gramEnd"/>
      <w:r w:rsidRPr="004437C8">
        <w:rPr>
          <w:rFonts w:hAnsi="宋体" w:cs="宋体" w:hint="eastAsia"/>
        </w:rPr>
        <w:t>)调查研究商品流通的具体情况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各种商品流通的具体情况，是确定对其采取什么样的经营管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理体制的基础，是第一性的东西。离开了对各种商品流通情况的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具体分析，便不可能得出正确的结论。例如，有的地方曾经决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定，二级站一律砍掉。但对一个地区的商品流通情况作初步的调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查之后，这个结论就需要修改了。某市是地、市、县三级行政机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构的所在地，商业上也有三套批发机构，显然不合理。但是如何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去留，就要从当地商品流通的具体情况出发了。当地农业生产资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料公司有三套，地区二级站和市公司的业务很小，每年亏损一、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二百万元，人浮于事，有时连工资也发不出去，就应当调整。当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地的县、市郊和市附近的几个县，都产水果，除部分留在市区销</w:t>
      </w:r>
    </w:p>
    <w:p w:rsidR="004437C8" w:rsidRPr="004437C8" w:rsidRDefault="006F076D" w:rsidP="008F50C5">
      <w:pPr>
        <w:pStyle w:val="a3"/>
        <w:rPr>
          <w:rFonts w:hAnsi="宋体" w:cs="宋体"/>
        </w:rPr>
      </w:pPr>
      <w:r>
        <w:rPr>
          <w:rFonts w:hAnsi="宋体" w:cs="宋体" w:hint="eastAsia"/>
        </w:rPr>
        <w:t>售外，大部分需要调外地销售。</w:t>
      </w:r>
      <w:r w:rsidR="004437C8" w:rsidRPr="004437C8">
        <w:rPr>
          <w:rFonts w:hAnsi="宋体" w:cs="宋体" w:hint="eastAsia"/>
        </w:rPr>
        <w:t>为了减少流通环节，集中力量，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统一调度商品，可以将这三套机构合并为一个单位，实则保留二</w:t>
      </w:r>
    </w:p>
    <w:p w:rsidR="004437C8" w:rsidRPr="004437C8" w:rsidRDefault="006F076D" w:rsidP="008F50C5">
      <w:pPr>
        <w:pStyle w:val="a3"/>
        <w:rPr>
          <w:rFonts w:hAnsi="宋体" w:cs="宋体"/>
        </w:rPr>
      </w:pPr>
      <w:r>
        <w:rPr>
          <w:rFonts w:hAnsi="宋体" w:cs="宋体" w:hint="eastAsia"/>
        </w:rPr>
        <w:t>级站，精简县、市机构。我国的绝大</w:t>
      </w:r>
      <w:r w:rsidR="004437C8" w:rsidRPr="004437C8">
        <w:rPr>
          <w:rFonts w:hAnsi="宋体" w:cs="宋体" w:hint="eastAsia"/>
        </w:rPr>
        <w:t>多数商品，是分别由商业、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供销、粮食、物资、外贸等部门主管。在体制改革中，各主管部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如果首先对自己主管的商品的生产和流通情况作深入细致的调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查，然后根据其特点和要求确定经营管理方式，调整商业机构，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部署商业网点。在正确解决商业机构和商品经营管理方式的基础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上，再解决行政管理问题。这样就可能少走弯路。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</w:t>
      </w:r>
      <w:r w:rsidR="006F076D">
        <w:rPr>
          <w:rFonts w:hAnsi="宋体" w:cs="宋体" w:hint="eastAsia"/>
        </w:rPr>
        <w:t xml:space="preserve">  </w:t>
      </w:r>
      <w:r w:rsidRPr="004437C8">
        <w:rPr>
          <w:rFonts w:hAnsi="宋体" w:cs="宋体" w:hint="eastAsia"/>
        </w:rPr>
        <w:t>我国现行商业体制中的主要问题，是按行政层次设立商业机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构，按行政区划组织商品流通。这是违反商品流通的客观要求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的。因此，按行政区划组织商品流通，还是按经济区域组织商品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流通，便成为当前商业体制改革的矛盾焦点。经济区域是商品流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通的产物。商品在由分散到集中，再由集中到分散的过程中，不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断为自己寻求流通时间最短、劳动耗费最少、最顺畅的流通路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线，尽快地进入消费领域，经过长时间的选择和取舍，逐渐形成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了不同地区之间的这样的经济联系。所以，经济区域，是商品在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空间上面的流通而形成的、以一定的地点为中心的集散区域，是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生产和消费之间、不同地区之间合理的相对稳定的经济联系。它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是商品流通的合理流向的经济规律的表现形式。因此，我们一般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地赞成按经济区域组织商品流通。但是，商品流通的路线有长有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短，不同经济区域的情况也各有特殊。这要求我们在一定的经济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区域内，也要从具体情况出发，对不同商品的生产和流通情况做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认真的调查研究，按照实际需要，调整和改革商业的经营管理体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制，不能搞一刀切。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(二)确立正确的经济核算关系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</w:t>
      </w:r>
      <w:r w:rsidR="00395FE1">
        <w:rPr>
          <w:rFonts w:hAnsi="宋体" w:cs="宋体" w:hint="eastAsia"/>
        </w:rPr>
        <w:t xml:space="preserve">  </w:t>
      </w:r>
      <w:r w:rsidRPr="004437C8">
        <w:rPr>
          <w:rFonts w:hAnsi="宋体" w:cs="宋体" w:hint="eastAsia"/>
        </w:rPr>
        <w:t>经济核算关系是社会主义社会公有制内部的经济关系，是国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家和企业、企业和企业、大集体和小集体、集体和集体之间的经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济关系，是全民所有制和集体所有制的具体形式。拿全民所有制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来说，属于全民的或者国家的财产是分别由许许多多的企业和单</w:t>
      </w:r>
    </w:p>
    <w:p w:rsidR="004437C8" w:rsidRPr="004437C8" w:rsidRDefault="00F53782" w:rsidP="008F50C5">
      <w:pPr>
        <w:pStyle w:val="a3"/>
        <w:rPr>
          <w:rFonts w:hAnsi="宋体" w:cs="宋体"/>
        </w:rPr>
      </w:pPr>
      <w:r>
        <w:rPr>
          <w:rFonts w:hAnsi="宋体" w:cs="宋体" w:hint="eastAsia"/>
        </w:rPr>
        <w:t>位管理和使用的。</w:t>
      </w:r>
      <w:r w:rsidR="004437C8" w:rsidRPr="004437C8">
        <w:rPr>
          <w:rFonts w:hAnsi="宋体" w:cs="宋体" w:hint="eastAsia"/>
        </w:rPr>
        <w:t>在一定的时期内，国家对企业和单位采取一定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的核算形式，便形成了特定的经济核算关系。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现在，按行政层次设立商业机构，各级商业机构的财务活动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属于各级财政管理。商业企业的盈亏状况和收支情形，直接影响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lastRenderedPageBreak/>
        <w:t>着当地财政。商业企业绝大多数虽然是实行独立经济核算的企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业，但它们不过是各级财政统收统支中的一个单位。这种经济核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proofErr w:type="gramStart"/>
      <w:r w:rsidRPr="004437C8">
        <w:rPr>
          <w:rFonts w:hAnsi="宋体" w:cs="宋体" w:hint="eastAsia"/>
        </w:rPr>
        <w:t>算关系</w:t>
      </w:r>
      <w:proofErr w:type="gramEnd"/>
      <w:r w:rsidRPr="004437C8">
        <w:rPr>
          <w:rFonts w:hAnsi="宋体" w:cs="宋体" w:hint="eastAsia"/>
        </w:rPr>
        <w:t>决定了商业企业只能是行政机关的附属机构。与此同时，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商业各个环节之间的经济联系削弱了，上下之间共同的经济利益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割断了。这是商品流通环节多、机构重叠的根源。所以，改革商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proofErr w:type="gramStart"/>
      <w:r w:rsidRPr="004437C8">
        <w:rPr>
          <w:rFonts w:hAnsi="宋体" w:cs="宋体" w:hint="eastAsia"/>
        </w:rPr>
        <w:t>业体制</w:t>
      </w:r>
      <w:proofErr w:type="gramEnd"/>
      <w:r w:rsidRPr="004437C8">
        <w:rPr>
          <w:rFonts w:hAnsi="宋体" w:cs="宋体" w:hint="eastAsia"/>
        </w:rPr>
        <w:t>首先遇到的问题是如何解决商业企业同当地财政的经济核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proofErr w:type="gramStart"/>
      <w:r w:rsidRPr="004437C8">
        <w:rPr>
          <w:rFonts w:hAnsi="宋体" w:cs="宋体" w:hint="eastAsia"/>
        </w:rPr>
        <w:t>算关系</w:t>
      </w:r>
      <w:proofErr w:type="gramEnd"/>
      <w:r w:rsidRPr="004437C8">
        <w:rPr>
          <w:rFonts w:hAnsi="宋体" w:cs="宋体" w:hint="eastAsia"/>
        </w:rPr>
        <w:t>问题。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由于商品流通要按经济区域来组织，必须打破行政区划的限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制，商业企业的经济核算关系应当超出一定的行政层次。根据商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品流通的需要，经营全国范围内统一调度的商品的专业公司，应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proofErr w:type="gramStart"/>
      <w:r w:rsidRPr="004437C8">
        <w:rPr>
          <w:rFonts w:hAnsi="宋体" w:cs="宋体" w:hint="eastAsia"/>
        </w:rPr>
        <w:t>当实行</w:t>
      </w:r>
      <w:proofErr w:type="gramEnd"/>
      <w:r w:rsidRPr="004437C8">
        <w:rPr>
          <w:rFonts w:hAnsi="宋体" w:cs="宋体" w:hint="eastAsia"/>
        </w:rPr>
        <w:t>全国统一核算，商业企业主要是同中央主管部门发生经济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核算关系。在一定的地区范围内调度的商品，商业企业主要同省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(市、区)主管部门发生经济核算关系。无论中央所属还是省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(市、区)所属的商业企业，都要向所在地方财政交纳税收。商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业企业获得利润，按主管部门的规定交给主管部门，主管部门按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中央和省(市、区)财政部门的规定上缴国库。为了促使各主管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部门更关心商业企业的经营成果，他们的行政管理费用可以在商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业利润中按比例提留。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在我们国家，全民所有制的商业占主要成分，首先搞好全民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所有制商业的建设，是发展社会主义商业的根本利益所在。集体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所有制商业是重要的，应当发展，集市贸易也需要搞好。在社会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主义市场上，商业的各种成份、各种形式，互相补充，共同发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展，才能把商品流通搞活。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(三)扩大商业企业的自主权    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社会主义商业是由商业企业组成的统一的有机体。商业企业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是商业劳动者进行劳动的组织形式。各种商品的流通过程，主要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是在商业企业的劳动者的操作下完成的。因此，商业企业的相对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独立性和与此相适应的一定的自主权，是商业经济活动的客观要</w:t>
      </w:r>
    </w:p>
    <w:p w:rsidR="004437C8" w:rsidRPr="004437C8" w:rsidRDefault="00B26E70" w:rsidP="008F50C5">
      <w:pPr>
        <w:pStyle w:val="a3"/>
        <w:rPr>
          <w:rFonts w:hAnsi="宋体" w:cs="宋体"/>
        </w:rPr>
      </w:pPr>
      <w:r>
        <w:rPr>
          <w:rFonts w:hAnsi="宋体" w:cs="宋体" w:hint="eastAsia"/>
        </w:rPr>
        <w:t>求。</w:t>
      </w:r>
      <w:r w:rsidR="004437C8" w:rsidRPr="004437C8">
        <w:rPr>
          <w:rFonts w:hAnsi="宋体" w:cs="宋体" w:hint="eastAsia"/>
        </w:rPr>
        <w:t>扩大商业企业的自主权，主要是赋予商业企业独立的商品经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营者的权利。特别是在工业、农业企业单位有了独立的商品生产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者的权利以后，商业企业没有相应的自主权，是很难做好工作的。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我们国家对商业企业进行行政管理的部门过多。除商业主管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部门外，计划、财政、物价、劳动、工商等等，都代表党和国家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对商业企业的有关活动进行管理。我认为，商业主管部门就是代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proofErr w:type="gramStart"/>
      <w:r w:rsidRPr="004437C8">
        <w:rPr>
          <w:rFonts w:hAnsi="宋体" w:cs="宋体" w:hint="eastAsia"/>
        </w:rPr>
        <w:t>表党和</w:t>
      </w:r>
      <w:proofErr w:type="gramEnd"/>
      <w:r w:rsidRPr="004437C8">
        <w:rPr>
          <w:rFonts w:hAnsi="宋体" w:cs="宋体" w:hint="eastAsia"/>
        </w:rPr>
        <w:t>国家对商业企业实行全面管理的国家行政机关，其他部门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主要同商业主管部门发生关系和联系，一般不要直接干预商业企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业的活动。这是扩大商业企业自主权的一个重要前提。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扩大商业企业的自主权，主要是让企业在业务经营、财务活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动和人事管理等方面有较大的主动性和灵活性。国家对商业企业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的管理宜简不宜繁。只有这样，国家才能抓住主要方面，抓住重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点，减少烦琐的日常事务。只有这样，商业企业才能在国家统一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计划、统一方针政策的指导下，充分调动群众的积极性，把生意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做活。具体地说，在计划管理上，除少数有关国计民生的重要商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品，由国家规定品种、数量、价格以及购销调存盈亏指标，其他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lastRenderedPageBreak/>
        <w:t>商品则只规定购销总额和物价指数。国家管少些，管好些。企业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在总的计划范围内，有充分的活动余地。在财务方面，主要是在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商业利润的分配上，要正确处理国家、企业、职工三者的经济利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益。要让商业企业在完成税收和上交利润后，有一定的财力，用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以改善经营管理，扩大商品洗通，提高职工的物质福利待遇。在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人事管理方面，商业企业应有权根据业务的需要实行定员定额，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有权对本企业的干部和职工进行调配、奖惩和调级；至于招收新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职工，创办专业学校，调配和培训干部职工，商业主管部门可以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多管一些。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(四)制订商业法规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商业经济管理体制改革的同时，就要制订商业法规。这是体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制改革的一个重要方面。因为，正确的商业关系，需要用法律的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形式固定下来，才能得到巩固和发展。过去，许多地方都曾建立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过良好的商业关系和有关规章制度。但由于没有法律保障，说变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就变，说冲就冲。这次改革不能重复过去的教训。工、农、商企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业都扩大了自主权，互相在平等、互利、自愿的基础上往来，但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有时为了各自的经济利益，发生这样或那样的矛盾，特别是经济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合同执行过程中的矛盾，需要法律来调解。商业中的不正之风，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光凭借经济改革和思想教育是不够的，还要依靠法律强制的力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量。总之，体制改革后，商业企业的独立性强了，灵活性大了，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更需要加强党和国家的领导。党和国家根据人民的利益和意志，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制订商业法规，设立监督、检查机构，人们在商业活动中就有了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行为规范。国家执法，企业和职工守法，群众监督，都有章可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循，从而保证党和国家的正确领导，保证商业企业坚持社会主义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方向。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 xml:space="preserve">    恩格斯说：“每一个社会的经济关系首先是作为利益表现出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来</w:t>
      </w:r>
      <w:proofErr w:type="gramStart"/>
      <w:r w:rsidRPr="004437C8">
        <w:rPr>
          <w:rFonts w:hAnsi="宋体" w:cs="宋体" w:hint="eastAsia"/>
        </w:rPr>
        <w:t>”</w:t>
      </w:r>
      <w:proofErr w:type="gramEnd"/>
      <w:r w:rsidR="00AA309B">
        <w:rPr>
          <w:rStyle w:val="a7"/>
          <w:rFonts w:hAnsi="宋体" w:cs="宋体"/>
        </w:rPr>
        <w:footnoteReference w:id="11"/>
      </w:r>
      <w:r w:rsidRPr="004437C8">
        <w:rPr>
          <w:rFonts w:hAnsi="宋体" w:cs="宋体" w:hint="eastAsia"/>
        </w:rPr>
        <w:t>。毛泽东同志也说：“马克思列宁主义的基本原则，就是要</w:t>
      </w:r>
    </w:p>
    <w:p w:rsidR="004437C8" w:rsidRPr="004437C8" w:rsidRDefault="00D347F9" w:rsidP="008F50C5">
      <w:pPr>
        <w:pStyle w:val="a3"/>
        <w:rPr>
          <w:rFonts w:hAnsi="宋体" w:cs="宋体"/>
        </w:rPr>
      </w:pPr>
      <w:r>
        <w:rPr>
          <w:rFonts w:hAnsi="宋体" w:cs="宋体" w:hint="eastAsia"/>
        </w:rPr>
        <w:t>使群众认识自己的利益，并且团结起来，为自己的利</w:t>
      </w:r>
      <w:r w:rsidR="004437C8" w:rsidRPr="004437C8">
        <w:rPr>
          <w:rFonts w:hAnsi="宋体" w:cs="宋体" w:hint="eastAsia"/>
        </w:rPr>
        <w:t>益而奋</w:t>
      </w:r>
    </w:p>
    <w:p w:rsidR="004437C8" w:rsidRPr="004437C8" w:rsidRDefault="00D347F9" w:rsidP="008F50C5">
      <w:pPr>
        <w:pStyle w:val="a3"/>
        <w:rPr>
          <w:rFonts w:hAnsi="宋体" w:cs="宋体"/>
        </w:rPr>
      </w:pPr>
      <w:r>
        <w:rPr>
          <w:rFonts w:hAnsi="宋体" w:cs="宋体" w:hint="eastAsia"/>
        </w:rPr>
        <w:t>斗”</w:t>
      </w:r>
      <w:r w:rsidR="00F956CF">
        <w:rPr>
          <w:rStyle w:val="a7"/>
          <w:rFonts w:hAnsi="宋体" w:cs="宋体"/>
        </w:rPr>
        <w:footnoteReference w:id="12"/>
      </w:r>
      <w:r w:rsidR="004437C8" w:rsidRPr="004437C8">
        <w:rPr>
          <w:rFonts w:hAnsi="宋体" w:cs="宋体" w:hint="eastAsia"/>
        </w:rPr>
        <w:t>。在我国，商业是与九亿人口有联系的经济活动，是社会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经济政治生活</w:t>
      </w:r>
      <w:r w:rsidR="00D347F9">
        <w:rPr>
          <w:rFonts w:hAnsi="宋体" w:cs="宋体" w:hint="eastAsia"/>
        </w:rPr>
        <w:t>的一个重要方面。我们分析商业的</w:t>
      </w:r>
      <w:r w:rsidRPr="004437C8">
        <w:rPr>
          <w:rFonts w:hAnsi="宋体" w:cs="宋体" w:hint="eastAsia"/>
        </w:rPr>
        <w:t>主要矛盾，了解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社会主义商业关系，进行商业体制改革以办好社会主义商业，都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是</w:t>
      </w:r>
      <w:proofErr w:type="gramStart"/>
      <w:r w:rsidRPr="004437C8">
        <w:rPr>
          <w:rFonts w:hAnsi="宋体" w:cs="宋体" w:hint="eastAsia"/>
        </w:rPr>
        <w:t>为着发展</w:t>
      </w:r>
      <w:proofErr w:type="gramEnd"/>
      <w:r w:rsidRPr="004437C8">
        <w:rPr>
          <w:rFonts w:hAnsi="宋体" w:cs="宋体" w:hint="eastAsia"/>
        </w:rPr>
        <w:t>社会生产、改善人民生活、加速实现社会主义现代化</w:t>
      </w:r>
    </w:p>
    <w:p w:rsidR="004437C8" w:rsidRP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的建设。商业职工和广大人民群众，一定会团结起来，为建设中</w:t>
      </w:r>
    </w:p>
    <w:p w:rsidR="004437C8" w:rsidRDefault="004437C8" w:rsidP="008F50C5">
      <w:pPr>
        <w:pStyle w:val="a3"/>
        <w:rPr>
          <w:rFonts w:hAnsi="宋体" w:cs="宋体"/>
        </w:rPr>
      </w:pPr>
      <w:r w:rsidRPr="004437C8">
        <w:rPr>
          <w:rFonts w:hAnsi="宋体" w:cs="宋体" w:hint="eastAsia"/>
        </w:rPr>
        <w:t>国式的现代化的社会主义商业而努力。</w:t>
      </w:r>
    </w:p>
    <w:p w:rsidR="0046082C" w:rsidRPr="004437C8" w:rsidRDefault="0046082C" w:rsidP="008F50C5">
      <w:pPr>
        <w:pStyle w:val="a3"/>
        <w:rPr>
          <w:rFonts w:hAnsi="宋体" w:cs="宋体"/>
        </w:rPr>
      </w:pPr>
    </w:p>
    <w:p w:rsidR="004437C8" w:rsidRPr="0046082C" w:rsidRDefault="0046082C" w:rsidP="008F50C5">
      <w:pPr>
        <w:pStyle w:val="a3"/>
        <w:rPr>
          <w:rFonts w:hAnsi="宋体" w:cs="宋体"/>
          <w:b/>
        </w:rPr>
      </w:pPr>
      <w:r>
        <w:rPr>
          <w:rFonts w:hAnsi="宋体" w:cs="宋体" w:hint="eastAsia"/>
        </w:rPr>
        <w:t xml:space="preserve">    </w:t>
      </w:r>
      <w:r w:rsidR="00E51C25">
        <w:rPr>
          <w:rFonts w:hAnsi="宋体" w:cs="宋体" w:hint="eastAsia"/>
        </w:rPr>
        <w:t xml:space="preserve">           </w:t>
      </w:r>
      <w:r w:rsidR="004437C8" w:rsidRPr="0046082C">
        <w:rPr>
          <w:rFonts w:hAnsi="宋体" w:cs="宋体" w:hint="eastAsia"/>
          <w:b/>
        </w:rPr>
        <w:t>载于山西财经学院编《商业经济与管理》</w:t>
      </w:r>
    </w:p>
    <w:p w:rsidR="004437C8" w:rsidRPr="00287153" w:rsidRDefault="004437C8" w:rsidP="00287153">
      <w:pPr>
        <w:pStyle w:val="a3"/>
        <w:ind w:firstLineChars="1200" w:firstLine="2530"/>
        <w:rPr>
          <w:rFonts w:hAnsi="宋体" w:cs="宋体"/>
          <w:b/>
        </w:rPr>
      </w:pPr>
      <w:r w:rsidRPr="0046082C">
        <w:rPr>
          <w:rFonts w:hAnsi="宋体" w:cs="宋体" w:hint="eastAsia"/>
          <w:b/>
        </w:rPr>
        <w:t>论文集，1980年5月</w:t>
      </w:r>
    </w:p>
    <w:p w:rsidR="004437C8" w:rsidRPr="004437C8" w:rsidRDefault="004437C8" w:rsidP="008F50C5">
      <w:pPr>
        <w:pStyle w:val="a3"/>
        <w:rPr>
          <w:rFonts w:hAnsi="宋体" w:cs="宋体"/>
        </w:rPr>
      </w:pPr>
    </w:p>
    <w:p w:rsidR="004437C8" w:rsidRDefault="004437C8" w:rsidP="008F50C5">
      <w:pPr>
        <w:pStyle w:val="a3"/>
        <w:rPr>
          <w:rFonts w:hAnsi="宋体" w:cs="宋体"/>
        </w:rPr>
      </w:pPr>
    </w:p>
    <w:sectPr w:rsidR="004437C8" w:rsidSect="008F50C5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0C0" w:rsidRDefault="00D660C0" w:rsidP="004D28C9">
      <w:r>
        <w:separator/>
      </w:r>
    </w:p>
  </w:endnote>
  <w:endnote w:type="continuationSeparator" w:id="0">
    <w:p w:rsidR="00D660C0" w:rsidRDefault="00D660C0" w:rsidP="004D2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0C0" w:rsidRDefault="00D660C0" w:rsidP="004D28C9">
      <w:r>
        <w:separator/>
      </w:r>
    </w:p>
  </w:footnote>
  <w:footnote w:type="continuationSeparator" w:id="0">
    <w:p w:rsidR="00D660C0" w:rsidRDefault="00D660C0" w:rsidP="004D28C9">
      <w:r>
        <w:continuationSeparator/>
      </w:r>
    </w:p>
  </w:footnote>
  <w:footnote w:id="1">
    <w:p w:rsidR="003A0D4D" w:rsidRDefault="003A0D4D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《毛泽东选集》第一卷第</w:t>
      </w:r>
      <w:r>
        <w:rPr>
          <w:rFonts w:hint="eastAsia"/>
        </w:rPr>
        <w:t>296</w:t>
      </w:r>
      <w:r>
        <w:rPr>
          <w:rFonts w:hint="eastAsia"/>
        </w:rPr>
        <w:t>—</w:t>
      </w:r>
      <w:r>
        <w:rPr>
          <w:rFonts w:hint="eastAsia"/>
        </w:rPr>
        <w:t>297</w:t>
      </w:r>
      <w:r>
        <w:rPr>
          <w:rFonts w:hint="eastAsia"/>
        </w:rPr>
        <w:t>页。</w:t>
      </w:r>
    </w:p>
  </w:footnote>
  <w:footnote w:id="2">
    <w:p w:rsidR="003A0D4D" w:rsidRDefault="003A0D4D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《马克思恩格斯</w:t>
      </w:r>
      <w:r w:rsidR="00A408E4">
        <w:rPr>
          <w:rFonts w:hint="eastAsia"/>
        </w:rPr>
        <w:t>选</w:t>
      </w:r>
      <w:r>
        <w:rPr>
          <w:rFonts w:hint="eastAsia"/>
        </w:rPr>
        <w:t>集》第四卷第</w:t>
      </w:r>
      <w:r>
        <w:rPr>
          <w:rFonts w:hint="eastAsia"/>
        </w:rPr>
        <w:t>481</w:t>
      </w:r>
      <w:r>
        <w:rPr>
          <w:rFonts w:hint="eastAsia"/>
        </w:rPr>
        <w:t>页。</w:t>
      </w:r>
    </w:p>
  </w:footnote>
  <w:footnote w:id="3">
    <w:p w:rsidR="003A0D4D" w:rsidRDefault="003A0D4D">
      <w:pPr>
        <w:pStyle w:val="a6"/>
      </w:pPr>
      <w:r>
        <w:rPr>
          <w:rStyle w:val="a7"/>
        </w:rPr>
        <w:footnoteRef/>
      </w:r>
      <w:r>
        <w:t xml:space="preserve"> </w:t>
      </w:r>
      <w:r w:rsidR="00CD1D97">
        <w:rPr>
          <w:rFonts w:hint="eastAsia"/>
        </w:rPr>
        <w:t>《马克思恩格斯选</w:t>
      </w:r>
      <w:r>
        <w:rPr>
          <w:rFonts w:hint="eastAsia"/>
        </w:rPr>
        <w:t>集》第三卷第</w:t>
      </w:r>
      <w:r>
        <w:rPr>
          <w:rFonts w:hint="eastAsia"/>
        </w:rPr>
        <w:t>62</w:t>
      </w:r>
      <w:r>
        <w:rPr>
          <w:rFonts w:hint="eastAsia"/>
        </w:rPr>
        <w:t>—</w:t>
      </w:r>
      <w:r>
        <w:rPr>
          <w:rFonts w:hint="eastAsia"/>
        </w:rPr>
        <w:t>63</w:t>
      </w:r>
      <w:r>
        <w:rPr>
          <w:rFonts w:hint="eastAsia"/>
        </w:rPr>
        <w:t>页。</w:t>
      </w:r>
    </w:p>
  </w:footnote>
  <w:footnote w:id="4">
    <w:p w:rsidR="003A0D4D" w:rsidRDefault="003A0D4D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《毛泽东选集》第五卷第</w:t>
      </w:r>
      <w:r>
        <w:rPr>
          <w:rFonts w:hint="eastAsia"/>
        </w:rPr>
        <w:t>372</w:t>
      </w:r>
      <w:r>
        <w:rPr>
          <w:rFonts w:hint="eastAsia"/>
        </w:rPr>
        <w:t>页。</w:t>
      </w:r>
    </w:p>
  </w:footnote>
  <w:footnote w:id="5">
    <w:p w:rsidR="003A0D4D" w:rsidRDefault="003A0D4D">
      <w:pPr>
        <w:pStyle w:val="a6"/>
        <w:rPr>
          <w:rFonts w:hint="eastAsia"/>
        </w:rPr>
      </w:pPr>
      <w:r>
        <w:rPr>
          <w:rStyle w:val="a7"/>
        </w:rPr>
        <w:footnoteRef/>
      </w:r>
      <w:r>
        <w:t xml:space="preserve"> </w:t>
      </w:r>
      <w:r w:rsidR="002D7BA3">
        <w:rPr>
          <w:rFonts w:hint="eastAsia"/>
        </w:rPr>
        <w:t>《列宁全集》第</w:t>
      </w:r>
      <w:r w:rsidR="0061295C">
        <w:rPr>
          <w:rFonts w:hint="eastAsia"/>
        </w:rPr>
        <w:t>33</w:t>
      </w:r>
      <w:r w:rsidR="0061295C">
        <w:rPr>
          <w:rFonts w:hint="eastAsia"/>
        </w:rPr>
        <w:t>卷第</w:t>
      </w:r>
      <w:r w:rsidR="0061295C">
        <w:rPr>
          <w:rFonts w:hint="eastAsia"/>
        </w:rPr>
        <w:t>82</w:t>
      </w:r>
      <w:r w:rsidR="0061295C">
        <w:rPr>
          <w:rFonts w:hint="eastAsia"/>
        </w:rPr>
        <w:t>—</w:t>
      </w:r>
      <w:r w:rsidR="0061295C">
        <w:rPr>
          <w:rFonts w:hint="eastAsia"/>
        </w:rPr>
        <w:t>83</w:t>
      </w:r>
      <w:r w:rsidR="0061295C">
        <w:rPr>
          <w:rFonts w:hint="eastAsia"/>
        </w:rPr>
        <w:t>页。</w:t>
      </w:r>
    </w:p>
  </w:footnote>
  <w:footnote w:id="6">
    <w:p w:rsidR="00C07672" w:rsidRDefault="00C07672">
      <w:pPr>
        <w:pStyle w:val="a6"/>
        <w:rPr>
          <w:rFonts w:hint="eastAsia"/>
        </w:rPr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《</w:t>
      </w:r>
      <w:r w:rsidR="002D41E7">
        <w:rPr>
          <w:rFonts w:hint="eastAsia"/>
        </w:rPr>
        <w:t>斯大林全集</w:t>
      </w:r>
      <w:r>
        <w:rPr>
          <w:rFonts w:hint="eastAsia"/>
        </w:rPr>
        <w:t>》</w:t>
      </w:r>
      <w:r w:rsidR="002D41E7">
        <w:rPr>
          <w:rFonts w:hint="eastAsia"/>
        </w:rPr>
        <w:t>第十三卷第</w:t>
      </w:r>
      <w:r w:rsidR="002B3166">
        <w:rPr>
          <w:rFonts w:hint="eastAsia"/>
        </w:rPr>
        <w:t>184</w:t>
      </w:r>
      <w:r w:rsidR="002B3166">
        <w:rPr>
          <w:rFonts w:hint="eastAsia"/>
        </w:rPr>
        <w:t>页。</w:t>
      </w:r>
    </w:p>
  </w:footnote>
  <w:footnote w:id="7">
    <w:p w:rsidR="009E2FA7" w:rsidRDefault="009E2FA7">
      <w:pPr>
        <w:pStyle w:val="a6"/>
        <w:rPr>
          <w:rFonts w:hint="eastAsia"/>
        </w:rPr>
      </w:pPr>
      <w:r>
        <w:rPr>
          <w:rStyle w:val="a7"/>
        </w:rPr>
        <w:footnoteRef/>
      </w:r>
      <w:r>
        <w:t xml:space="preserve"> </w:t>
      </w:r>
      <w:r w:rsidR="00D7059F">
        <w:rPr>
          <w:rFonts w:hint="eastAsia"/>
        </w:rPr>
        <w:t>《马克思恩格斯全集》</w:t>
      </w:r>
      <w:r w:rsidR="00655DA1">
        <w:rPr>
          <w:rFonts w:hint="eastAsia"/>
        </w:rPr>
        <w:t>第</w:t>
      </w:r>
      <w:r w:rsidR="00655DA1">
        <w:rPr>
          <w:rFonts w:hint="eastAsia"/>
        </w:rPr>
        <w:t>1</w:t>
      </w:r>
      <w:r w:rsidR="00655DA1">
        <w:rPr>
          <w:rFonts w:hint="eastAsia"/>
        </w:rPr>
        <w:t>卷第</w:t>
      </w:r>
      <w:r w:rsidR="00655DA1">
        <w:rPr>
          <w:rFonts w:hint="eastAsia"/>
        </w:rPr>
        <w:t>600</w:t>
      </w:r>
      <w:r w:rsidR="00655DA1">
        <w:rPr>
          <w:rFonts w:hint="eastAsia"/>
        </w:rPr>
        <w:t>页。</w:t>
      </w:r>
    </w:p>
  </w:footnote>
  <w:footnote w:id="8">
    <w:p w:rsidR="0049152F" w:rsidRDefault="0049152F">
      <w:pPr>
        <w:pStyle w:val="a6"/>
        <w:rPr>
          <w:rFonts w:hint="eastAsia"/>
        </w:rPr>
      </w:pPr>
      <w:r>
        <w:rPr>
          <w:rStyle w:val="a7"/>
        </w:rPr>
        <w:footnoteRef/>
      </w:r>
      <w:r>
        <w:t xml:space="preserve"> </w:t>
      </w:r>
      <w:r w:rsidR="00B6398E">
        <w:rPr>
          <w:rFonts w:hint="eastAsia"/>
        </w:rPr>
        <w:t>《列宁全集》第</w:t>
      </w:r>
      <w:r w:rsidR="00B6398E">
        <w:rPr>
          <w:rFonts w:hint="eastAsia"/>
        </w:rPr>
        <w:t>33</w:t>
      </w:r>
      <w:r w:rsidR="000E1A22">
        <w:rPr>
          <w:rFonts w:hint="eastAsia"/>
        </w:rPr>
        <w:t>卷第</w:t>
      </w:r>
      <w:r w:rsidR="000E1A22">
        <w:rPr>
          <w:rFonts w:hint="eastAsia"/>
        </w:rPr>
        <w:t>53</w:t>
      </w:r>
      <w:r w:rsidR="000E1A22">
        <w:rPr>
          <w:rFonts w:hint="eastAsia"/>
        </w:rPr>
        <w:t>—</w:t>
      </w:r>
      <w:r w:rsidR="000E1A22">
        <w:rPr>
          <w:rFonts w:hint="eastAsia"/>
        </w:rPr>
        <w:t>54</w:t>
      </w:r>
      <w:r w:rsidR="000E1A22">
        <w:rPr>
          <w:rFonts w:hint="eastAsia"/>
        </w:rPr>
        <w:t>页。</w:t>
      </w:r>
    </w:p>
  </w:footnote>
  <w:footnote w:id="9">
    <w:p w:rsidR="008720F6" w:rsidRDefault="008720F6">
      <w:pPr>
        <w:pStyle w:val="a6"/>
        <w:rPr>
          <w:rFonts w:hint="eastAsia"/>
        </w:rPr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《史记》第四册第</w:t>
      </w:r>
      <w:r>
        <w:rPr>
          <w:rFonts w:hint="eastAsia"/>
        </w:rPr>
        <w:t>1418</w:t>
      </w:r>
      <w:r>
        <w:rPr>
          <w:rFonts w:hint="eastAsia"/>
        </w:rPr>
        <w:t>页。</w:t>
      </w:r>
    </w:p>
  </w:footnote>
  <w:footnote w:id="10">
    <w:p w:rsidR="00525FDD" w:rsidRDefault="00525FDD">
      <w:pPr>
        <w:pStyle w:val="a6"/>
        <w:rPr>
          <w:rFonts w:hint="eastAsia"/>
        </w:rPr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《马克思恩格斯全集》</w:t>
      </w:r>
      <w:r w:rsidR="00133BAE">
        <w:rPr>
          <w:rFonts w:hint="eastAsia"/>
        </w:rPr>
        <w:t>第</w:t>
      </w:r>
      <w:r w:rsidR="00133BAE">
        <w:rPr>
          <w:rFonts w:hint="eastAsia"/>
        </w:rPr>
        <w:t>1</w:t>
      </w:r>
      <w:r w:rsidR="00133BAE">
        <w:rPr>
          <w:rFonts w:hint="eastAsia"/>
        </w:rPr>
        <w:t>卷第</w:t>
      </w:r>
      <w:r w:rsidR="00133BAE">
        <w:rPr>
          <w:rFonts w:hint="eastAsia"/>
        </w:rPr>
        <w:t>674</w:t>
      </w:r>
      <w:r w:rsidR="00133BAE">
        <w:rPr>
          <w:rFonts w:hint="eastAsia"/>
        </w:rPr>
        <w:t>页。</w:t>
      </w:r>
    </w:p>
  </w:footnote>
  <w:footnote w:id="11">
    <w:p w:rsidR="00AA309B" w:rsidRDefault="00AA309B">
      <w:pPr>
        <w:pStyle w:val="a6"/>
        <w:rPr>
          <w:rFonts w:hint="eastAsia"/>
        </w:rPr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《马克思恩格斯全集》第</w:t>
      </w:r>
      <w:r>
        <w:rPr>
          <w:rFonts w:hint="eastAsia"/>
        </w:rPr>
        <w:t>18</w:t>
      </w:r>
      <w:r>
        <w:rPr>
          <w:rFonts w:hint="eastAsia"/>
        </w:rPr>
        <w:t>卷第</w:t>
      </w:r>
      <w:r w:rsidR="00F956CF">
        <w:rPr>
          <w:rFonts w:hint="eastAsia"/>
        </w:rPr>
        <w:t>307</w:t>
      </w:r>
      <w:r w:rsidR="00F956CF">
        <w:rPr>
          <w:rFonts w:hint="eastAsia"/>
        </w:rPr>
        <w:t>页。</w:t>
      </w:r>
    </w:p>
  </w:footnote>
  <w:footnote w:id="12">
    <w:p w:rsidR="00F956CF" w:rsidRDefault="00F956CF">
      <w:pPr>
        <w:pStyle w:val="a6"/>
        <w:rPr>
          <w:rFonts w:hint="eastAsia"/>
        </w:rPr>
      </w:pPr>
      <w:r>
        <w:rPr>
          <w:rStyle w:val="a7"/>
        </w:rPr>
        <w:footnoteRef/>
      </w:r>
      <w:r>
        <w:t xml:space="preserve"> </w:t>
      </w:r>
      <w:r w:rsidR="00CA5C9C">
        <w:rPr>
          <w:rFonts w:hint="eastAsia"/>
        </w:rPr>
        <w:t>《</w:t>
      </w:r>
      <w:r w:rsidR="00287153">
        <w:rPr>
          <w:rFonts w:hint="eastAsia"/>
        </w:rPr>
        <w:t>毛泽东选集</w:t>
      </w:r>
      <w:r w:rsidR="00CA5C9C">
        <w:rPr>
          <w:rFonts w:hint="eastAsia"/>
        </w:rPr>
        <w:t>》</w:t>
      </w:r>
      <w:r w:rsidR="00287153">
        <w:rPr>
          <w:rFonts w:hint="eastAsia"/>
        </w:rPr>
        <w:t>第四卷第</w:t>
      </w:r>
      <w:r w:rsidR="00287153">
        <w:rPr>
          <w:rFonts w:hint="eastAsia"/>
        </w:rPr>
        <w:t>1213</w:t>
      </w:r>
      <w:r w:rsidR="00287153">
        <w:rPr>
          <w:rFonts w:hint="eastAsia"/>
        </w:rPr>
        <w:t>页。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6CD"/>
    <w:rsid w:val="00057EF6"/>
    <w:rsid w:val="000776ED"/>
    <w:rsid w:val="000C1BFF"/>
    <w:rsid w:val="000E123C"/>
    <w:rsid w:val="000E1A22"/>
    <w:rsid w:val="000F06F4"/>
    <w:rsid w:val="00114183"/>
    <w:rsid w:val="00133BAE"/>
    <w:rsid w:val="00181E6C"/>
    <w:rsid w:val="00192523"/>
    <w:rsid w:val="001A7117"/>
    <w:rsid w:val="001C1B92"/>
    <w:rsid w:val="001D05EC"/>
    <w:rsid w:val="0026471A"/>
    <w:rsid w:val="00277C74"/>
    <w:rsid w:val="00287153"/>
    <w:rsid w:val="002B3166"/>
    <w:rsid w:val="002B4A73"/>
    <w:rsid w:val="002D41E7"/>
    <w:rsid w:val="002D688B"/>
    <w:rsid w:val="002D7BA3"/>
    <w:rsid w:val="00332705"/>
    <w:rsid w:val="00352780"/>
    <w:rsid w:val="0039325D"/>
    <w:rsid w:val="00395FE1"/>
    <w:rsid w:val="003A0D4D"/>
    <w:rsid w:val="00410258"/>
    <w:rsid w:val="00410591"/>
    <w:rsid w:val="00433713"/>
    <w:rsid w:val="004437C8"/>
    <w:rsid w:val="0046082C"/>
    <w:rsid w:val="0049152F"/>
    <w:rsid w:val="004B168E"/>
    <w:rsid w:val="004D28C9"/>
    <w:rsid w:val="00525FDD"/>
    <w:rsid w:val="00531A90"/>
    <w:rsid w:val="005D7FC1"/>
    <w:rsid w:val="0061295C"/>
    <w:rsid w:val="00655DA1"/>
    <w:rsid w:val="00670031"/>
    <w:rsid w:val="006C4874"/>
    <w:rsid w:val="006D1638"/>
    <w:rsid w:val="006F076D"/>
    <w:rsid w:val="006F63DC"/>
    <w:rsid w:val="00752572"/>
    <w:rsid w:val="00776AFD"/>
    <w:rsid w:val="007E0D9A"/>
    <w:rsid w:val="00814C76"/>
    <w:rsid w:val="00853107"/>
    <w:rsid w:val="00860346"/>
    <w:rsid w:val="008720F6"/>
    <w:rsid w:val="00874D17"/>
    <w:rsid w:val="00890446"/>
    <w:rsid w:val="008F50C5"/>
    <w:rsid w:val="00964349"/>
    <w:rsid w:val="00991AC8"/>
    <w:rsid w:val="009E2FA7"/>
    <w:rsid w:val="00A0454C"/>
    <w:rsid w:val="00A408E4"/>
    <w:rsid w:val="00AA309B"/>
    <w:rsid w:val="00AA4717"/>
    <w:rsid w:val="00AE542B"/>
    <w:rsid w:val="00B02CB3"/>
    <w:rsid w:val="00B26E70"/>
    <w:rsid w:val="00B6398E"/>
    <w:rsid w:val="00B9136B"/>
    <w:rsid w:val="00C07672"/>
    <w:rsid w:val="00C2341F"/>
    <w:rsid w:val="00CA5C9C"/>
    <w:rsid w:val="00CB1B13"/>
    <w:rsid w:val="00CD1D97"/>
    <w:rsid w:val="00D16DAF"/>
    <w:rsid w:val="00D33AA0"/>
    <w:rsid w:val="00D347F9"/>
    <w:rsid w:val="00D660C0"/>
    <w:rsid w:val="00D7059F"/>
    <w:rsid w:val="00D9431A"/>
    <w:rsid w:val="00DA6ADC"/>
    <w:rsid w:val="00DD6F81"/>
    <w:rsid w:val="00E135B2"/>
    <w:rsid w:val="00E135C1"/>
    <w:rsid w:val="00E21CB1"/>
    <w:rsid w:val="00E51C25"/>
    <w:rsid w:val="00E94134"/>
    <w:rsid w:val="00ED01BE"/>
    <w:rsid w:val="00EE61A9"/>
    <w:rsid w:val="00EF59F6"/>
    <w:rsid w:val="00F216CD"/>
    <w:rsid w:val="00F53782"/>
    <w:rsid w:val="00F9498D"/>
    <w:rsid w:val="00F956CF"/>
    <w:rsid w:val="00FB4FF5"/>
    <w:rsid w:val="00FB5BA4"/>
    <w:rsid w:val="00FC1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8E23CC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8E23CC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4D28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D28C9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4D28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D28C9"/>
    <w:rPr>
      <w:sz w:val="18"/>
      <w:szCs w:val="18"/>
    </w:rPr>
  </w:style>
  <w:style w:type="paragraph" w:styleId="a6">
    <w:name w:val="footnote text"/>
    <w:basedOn w:val="a"/>
    <w:link w:val="Char2"/>
    <w:uiPriority w:val="99"/>
    <w:semiHidden/>
    <w:unhideWhenUsed/>
    <w:rsid w:val="000776ED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6"/>
    <w:uiPriority w:val="99"/>
    <w:semiHidden/>
    <w:rsid w:val="000776ED"/>
    <w:rPr>
      <w:sz w:val="18"/>
      <w:szCs w:val="18"/>
    </w:rPr>
  </w:style>
  <w:style w:type="character" w:styleId="a7">
    <w:name w:val="footnote reference"/>
    <w:basedOn w:val="a0"/>
    <w:uiPriority w:val="99"/>
    <w:semiHidden/>
    <w:unhideWhenUsed/>
    <w:rsid w:val="000776E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8E191-74CF-4D76-B101-EF8C63D3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12</Pages>
  <Words>2044</Words>
  <Characters>11657</Characters>
  <Application>Microsoft Office Word</Application>
  <DocSecurity>0</DocSecurity>
  <Lines>97</Lines>
  <Paragraphs>27</Paragraphs>
  <ScaleCrop>false</ScaleCrop>
  <Company>微软中国</Company>
  <LinksUpToDate>false</LinksUpToDate>
  <CharactersWithSpaces>13674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SDWM</cp:lastModifiedBy>
  <cp:revision>9</cp:revision>
  <dcterms:created xsi:type="dcterms:W3CDTF">2012-10-21T03:16:00Z</dcterms:created>
  <dcterms:modified xsi:type="dcterms:W3CDTF">2012-10-23T02:00:00Z</dcterms:modified>
</cp:coreProperties>
</file>